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B2FF" w14:textId="77777777" w:rsidR="004F33AA" w:rsidRDefault="00514BF4">
      <w:pPr>
        <w:jc w:val="center"/>
        <w:rPr>
          <w:sz w:val="48"/>
          <w:szCs w:val="48"/>
        </w:rPr>
      </w:pPr>
      <w:r>
        <w:rPr>
          <w:noProof/>
          <w:sz w:val="48"/>
          <w:szCs w:val="48"/>
        </w:rPr>
        <w:drawing>
          <wp:inline distT="0" distB="0" distL="0" distR="0" wp14:anchorId="76A47C6F" wp14:editId="1F4699B3">
            <wp:extent cx="5924550" cy="981075"/>
            <wp:effectExtent l="0" t="0" r="0" b="0"/>
            <wp:docPr id="2" name="image1.jpg" descr="RCRPC_logo_wide3_1000w"/>
            <wp:cNvGraphicFramePr/>
            <a:graphic xmlns:a="http://schemas.openxmlformats.org/drawingml/2006/main">
              <a:graphicData uri="http://schemas.openxmlformats.org/drawingml/2006/picture">
                <pic:pic xmlns:pic="http://schemas.openxmlformats.org/drawingml/2006/picture">
                  <pic:nvPicPr>
                    <pic:cNvPr id="0" name="image1.jpg" descr="RCRPC_logo_wide3_1000w"/>
                    <pic:cNvPicPr preferRelativeResize="0"/>
                  </pic:nvPicPr>
                  <pic:blipFill>
                    <a:blip r:embed="rId8"/>
                    <a:srcRect/>
                    <a:stretch>
                      <a:fillRect/>
                    </a:stretch>
                  </pic:blipFill>
                  <pic:spPr>
                    <a:xfrm>
                      <a:off x="0" y="0"/>
                      <a:ext cx="5924550" cy="981075"/>
                    </a:xfrm>
                    <a:prstGeom prst="rect">
                      <a:avLst/>
                    </a:prstGeom>
                    <a:ln/>
                  </pic:spPr>
                </pic:pic>
              </a:graphicData>
            </a:graphic>
          </wp:inline>
        </w:drawing>
      </w:r>
    </w:p>
    <w:p w14:paraId="4D7D8BB8" w14:textId="77777777" w:rsidR="004F33AA" w:rsidRDefault="004F33AA">
      <w:pPr>
        <w:pBdr>
          <w:bottom w:val="single" w:sz="12" w:space="1" w:color="000000"/>
        </w:pBdr>
        <w:jc w:val="right"/>
        <w:rPr>
          <w:color w:val="0000FF"/>
        </w:rPr>
      </w:pPr>
    </w:p>
    <w:p w14:paraId="6465FCB1" w14:textId="77777777" w:rsidR="004F33AA" w:rsidRPr="00474504" w:rsidRDefault="004F33AA">
      <w:pPr>
        <w:jc w:val="center"/>
        <w:rPr>
          <w:rFonts w:ascii="Century Gothic" w:eastAsia="Century Gothic" w:hAnsi="Century Gothic" w:cs="Century Gothic"/>
          <w:b/>
          <w:sz w:val="12"/>
          <w:szCs w:val="12"/>
          <w:u w:val="single"/>
        </w:rPr>
      </w:pPr>
    </w:p>
    <w:p w14:paraId="760398A0" w14:textId="77777777" w:rsidR="004F33AA" w:rsidRDefault="00514BF4">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Richland County Regional Planning Commission</w:t>
      </w:r>
    </w:p>
    <w:p w14:paraId="0303170F" w14:textId="77777777" w:rsidR="000E4ED8" w:rsidRDefault="000E4ED8">
      <w:pPr>
        <w:jc w:val="center"/>
        <w:rPr>
          <w:rFonts w:ascii="Arial Narrow" w:eastAsia="Century Gothic" w:hAnsi="Arial Narrow" w:cs="Arial"/>
          <w:b/>
          <w:color w:val="006666"/>
          <w:sz w:val="40"/>
          <w:szCs w:val="40"/>
        </w:rPr>
      </w:pPr>
      <w:r w:rsidRPr="00D049CA">
        <w:rPr>
          <w:rFonts w:ascii="Arial Narrow" w:eastAsia="Century Gothic" w:hAnsi="Arial Narrow" w:cs="Arial"/>
          <w:b/>
          <w:color w:val="006666"/>
          <w:sz w:val="40"/>
          <w:szCs w:val="40"/>
        </w:rPr>
        <w:t>TECHNICAL ADVISORY COMMITTEE MEETING</w:t>
      </w:r>
    </w:p>
    <w:p w14:paraId="6666B480" w14:textId="77777777" w:rsidR="00F24725" w:rsidRPr="00F24725" w:rsidRDefault="00F24725">
      <w:pPr>
        <w:jc w:val="center"/>
        <w:rPr>
          <w:rFonts w:ascii="Arial Narrow" w:eastAsia="Century Gothic" w:hAnsi="Arial Narrow" w:cs="Arial"/>
          <w:b/>
          <w:color w:val="006666"/>
          <w:sz w:val="8"/>
          <w:szCs w:val="8"/>
        </w:rPr>
      </w:pPr>
    </w:p>
    <w:p w14:paraId="28984157" w14:textId="77777777" w:rsidR="00DC35E3" w:rsidRDefault="000E4ED8">
      <w:pPr>
        <w:jc w:val="center"/>
        <w:rPr>
          <w:rFonts w:ascii="Arial" w:eastAsia="Century Gothic" w:hAnsi="Arial" w:cs="Arial"/>
          <w:b/>
          <w:sz w:val="22"/>
          <w:szCs w:val="22"/>
        </w:rPr>
      </w:pPr>
      <w:r w:rsidRPr="00F24725">
        <w:rPr>
          <w:rFonts w:ascii="Arial" w:eastAsia="Century Gothic" w:hAnsi="Arial" w:cs="Arial"/>
          <w:b/>
          <w:sz w:val="22"/>
          <w:szCs w:val="22"/>
        </w:rPr>
        <w:t>16 N Walnut St, Mansfield, OH</w:t>
      </w:r>
    </w:p>
    <w:p w14:paraId="31996FE7" w14:textId="77777777" w:rsidR="00F24725" w:rsidRPr="00F24725" w:rsidRDefault="00F24725">
      <w:pPr>
        <w:jc w:val="center"/>
        <w:rPr>
          <w:rFonts w:ascii="Arial" w:eastAsia="Century Gothic" w:hAnsi="Arial" w:cs="Arial"/>
          <w:b/>
          <w:sz w:val="6"/>
          <w:szCs w:val="6"/>
        </w:rPr>
      </w:pPr>
    </w:p>
    <w:p w14:paraId="4DBCBF76" w14:textId="3C604FE6" w:rsidR="004F33AA" w:rsidRPr="00F24725" w:rsidRDefault="00E31115">
      <w:pPr>
        <w:jc w:val="center"/>
        <w:rPr>
          <w:rFonts w:ascii="Arial" w:eastAsia="Century Gothic" w:hAnsi="Arial" w:cs="Arial"/>
          <w:b/>
          <w:color w:val="E36C0A" w:themeColor="accent6" w:themeShade="BF"/>
          <w:sz w:val="22"/>
          <w:szCs w:val="22"/>
        </w:rPr>
      </w:pPr>
      <w:r w:rsidRPr="00F24725">
        <w:rPr>
          <w:rFonts w:ascii="Arial" w:eastAsia="Century Gothic" w:hAnsi="Arial" w:cs="Arial"/>
          <w:color w:val="000000" w:themeColor="text1"/>
          <w:sz w:val="22"/>
          <w:szCs w:val="22"/>
        </w:rPr>
        <w:t>August 8</w:t>
      </w:r>
      <w:r w:rsidR="00442363" w:rsidRPr="00F24725">
        <w:rPr>
          <w:rFonts w:ascii="Arial" w:eastAsia="Century Gothic" w:hAnsi="Arial" w:cs="Arial"/>
          <w:color w:val="000000" w:themeColor="text1"/>
          <w:sz w:val="22"/>
          <w:szCs w:val="22"/>
          <w:vertAlign w:val="superscript"/>
        </w:rPr>
        <w:t xml:space="preserve">th </w:t>
      </w:r>
      <w:r w:rsidR="00F56825" w:rsidRPr="00F24725">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rPr>
        <w:t>023</w:t>
      </w:r>
      <w:r w:rsidR="000E4ED8" w:rsidRPr="00F24725">
        <w:rPr>
          <w:rFonts w:ascii="Arial" w:eastAsia="Century Gothic" w:hAnsi="Arial" w:cs="Arial"/>
          <w:b/>
          <w:color w:val="000000" w:themeColor="text1"/>
          <w:sz w:val="22"/>
          <w:szCs w:val="22"/>
        </w:rPr>
        <w:t xml:space="preserve">, </w:t>
      </w:r>
      <w:r w:rsidR="00442363" w:rsidRPr="00F24725">
        <w:rPr>
          <w:rFonts w:ascii="Arial" w:eastAsia="Century Gothic" w:hAnsi="Arial" w:cs="Arial"/>
          <w:b/>
          <w:color w:val="E36C0A" w:themeColor="accent6" w:themeShade="BF"/>
          <w:sz w:val="22"/>
          <w:szCs w:val="22"/>
        </w:rPr>
        <w:t>2</w:t>
      </w:r>
      <w:r w:rsidR="00BF1AC1" w:rsidRPr="00F24725">
        <w:rPr>
          <w:rFonts w:ascii="Arial" w:eastAsia="Century Gothic" w:hAnsi="Arial" w:cs="Arial"/>
          <w:b/>
          <w:color w:val="E36C0A" w:themeColor="accent6" w:themeShade="BF"/>
          <w:sz w:val="22"/>
          <w:szCs w:val="22"/>
        </w:rPr>
        <w:t>:</w:t>
      </w:r>
      <w:r w:rsidR="002B442A" w:rsidRPr="00F24725">
        <w:rPr>
          <w:rFonts w:ascii="Arial" w:eastAsia="Century Gothic" w:hAnsi="Arial" w:cs="Arial"/>
          <w:b/>
          <w:color w:val="E36C0A" w:themeColor="accent6" w:themeShade="BF"/>
          <w:sz w:val="22"/>
          <w:szCs w:val="22"/>
        </w:rPr>
        <w:t>00</w:t>
      </w:r>
      <w:r w:rsidR="00514BF4" w:rsidRPr="00F24725">
        <w:rPr>
          <w:rFonts w:ascii="Arial" w:eastAsia="Century Gothic" w:hAnsi="Arial" w:cs="Arial"/>
          <w:b/>
          <w:color w:val="E36C0A" w:themeColor="accent6" w:themeShade="BF"/>
          <w:sz w:val="22"/>
          <w:szCs w:val="22"/>
        </w:rPr>
        <w:t>pm</w:t>
      </w:r>
    </w:p>
    <w:p w14:paraId="01742B5F" w14:textId="77777777" w:rsidR="00474504" w:rsidRPr="006323A6" w:rsidRDefault="00474504" w:rsidP="00474504">
      <w:pPr>
        <w:jc w:val="center"/>
        <w:rPr>
          <w:rFonts w:ascii="Century Gothic" w:eastAsia="Century Gothic" w:hAnsi="Century Gothic" w:cs="Century Gothic"/>
          <w:b/>
          <w:sz w:val="16"/>
          <w:szCs w:val="16"/>
          <w:u w:val="single"/>
        </w:rPr>
      </w:pPr>
    </w:p>
    <w:p w14:paraId="7E42B413" w14:textId="77777777" w:rsidR="00EE6AEF" w:rsidRPr="00F24725" w:rsidRDefault="00EE6AEF" w:rsidP="00474504">
      <w:pPr>
        <w:jc w:val="center"/>
        <w:rPr>
          <w:rFonts w:ascii="Century Gothic" w:eastAsia="Century Gothic" w:hAnsi="Century Gothic" w:cs="Century Gothic"/>
          <w:b/>
          <w:sz w:val="12"/>
          <w:szCs w:val="12"/>
          <w:u w:val="single"/>
        </w:rPr>
      </w:pPr>
    </w:p>
    <w:p w14:paraId="065A03DF" w14:textId="46533710" w:rsidR="00474504" w:rsidRPr="00474504" w:rsidRDefault="00474504" w:rsidP="00474504">
      <w:pPr>
        <w:jc w:val="center"/>
        <w:rPr>
          <w:rFonts w:eastAsia="Century Gothic"/>
          <w:b/>
          <w:u w:val="single"/>
        </w:rPr>
      </w:pPr>
      <w:r w:rsidRPr="00474504">
        <w:rPr>
          <w:rFonts w:eastAsia="Century Gothic"/>
          <w:b/>
          <w:u w:val="single"/>
        </w:rPr>
        <w:t>AGENDA</w:t>
      </w:r>
    </w:p>
    <w:p w14:paraId="2A53760B" w14:textId="77777777" w:rsidR="006F677B" w:rsidRDefault="006F677B">
      <w:pPr>
        <w:jc w:val="center"/>
        <w:rPr>
          <w:rFonts w:ascii="Century Gothic" w:eastAsia="Century Gothic" w:hAnsi="Century Gothic" w:cs="Century Gothic"/>
          <w:b/>
          <w:sz w:val="23"/>
          <w:szCs w:val="23"/>
        </w:rPr>
      </w:pPr>
    </w:p>
    <w:p w14:paraId="2641A93B" w14:textId="77777777" w:rsidR="00C56D75" w:rsidRPr="006323A6" w:rsidRDefault="00C56D75">
      <w:pPr>
        <w:jc w:val="center"/>
        <w:rPr>
          <w:rFonts w:ascii="Century Gothic" w:eastAsia="Century Gothic" w:hAnsi="Century Gothic" w:cs="Century Gothic"/>
          <w:b/>
          <w:sz w:val="12"/>
          <w:szCs w:val="12"/>
        </w:rPr>
      </w:pPr>
    </w:p>
    <w:p w14:paraId="7DBF7C07" w14:textId="77777777" w:rsidR="00D342DF" w:rsidRDefault="00A869BD" w:rsidP="00D342DF">
      <w:pPr>
        <w:widowControl w:val="0"/>
        <w:numPr>
          <w:ilvl w:val="0"/>
          <w:numId w:val="7"/>
        </w:numPr>
        <w:tabs>
          <w:tab w:val="num" w:pos="1440"/>
        </w:tabs>
        <w:autoSpaceDE w:val="0"/>
        <w:autoSpaceDN w:val="0"/>
        <w:adjustRightInd w:val="0"/>
        <w:ind w:left="1440"/>
        <w:rPr>
          <w:color w:val="000000" w:themeColor="text1"/>
          <w:sz w:val="22"/>
          <w:szCs w:val="22"/>
        </w:rPr>
      </w:pPr>
      <w:r w:rsidRPr="004B084C">
        <w:rPr>
          <w:color w:val="000000" w:themeColor="text1"/>
          <w:sz w:val="22"/>
          <w:szCs w:val="22"/>
        </w:rPr>
        <w:t>Roll Call</w:t>
      </w:r>
    </w:p>
    <w:p w14:paraId="3F8EF126" w14:textId="77777777" w:rsidR="00585228" w:rsidRPr="00585228" w:rsidRDefault="00585228" w:rsidP="00585228">
      <w:pPr>
        <w:widowControl w:val="0"/>
        <w:autoSpaceDE w:val="0"/>
        <w:autoSpaceDN w:val="0"/>
        <w:adjustRightInd w:val="0"/>
        <w:ind w:left="1440"/>
        <w:rPr>
          <w:color w:val="000000" w:themeColor="text1"/>
          <w:sz w:val="8"/>
          <w:szCs w:val="8"/>
        </w:rPr>
      </w:pPr>
    </w:p>
    <w:p w14:paraId="38381732" w14:textId="79CA7626" w:rsidR="00816E88" w:rsidRPr="00CA65B0" w:rsidRDefault="003833F6" w:rsidP="00956E40">
      <w:pPr>
        <w:widowControl w:val="0"/>
        <w:numPr>
          <w:ilvl w:val="0"/>
          <w:numId w:val="7"/>
        </w:numPr>
        <w:tabs>
          <w:tab w:val="num" w:pos="1440"/>
        </w:tabs>
        <w:autoSpaceDE w:val="0"/>
        <w:autoSpaceDN w:val="0"/>
        <w:adjustRightInd w:val="0"/>
        <w:ind w:left="1440"/>
        <w:rPr>
          <w:color w:val="000000" w:themeColor="text1"/>
          <w:sz w:val="22"/>
          <w:szCs w:val="22"/>
        </w:rPr>
      </w:pPr>
      <w:hyperlink r:id="rId9" w:history="1">
        <w:r w:rsidR="00816E88" w:rsidRPr="003833F6">
          <w:rPr>
            <w:rStyle w:val="Hyperlink"/>
            <w:sz w:val="22"/>
            <w:szCs w:val="22"/>
          </w:rPr>
          <w:t xml:space="preserve">Approval of Minutes of the </w:t>
        </w:r>
        <w:r w:rsidR="004D5951" w:rsidRPr="003833F6">
          <w:rPr>
            <w:rStyle w:val="Hyperlink"/>
            <w:sz w:val="22"/>
            <w:szCs w:val="22"/>
          </w:rPr>
          <w:t>TAC</w:t>
        </w:r>
        <w:r w:rsidR="00816E88" w:rsidRPr="003833F6">
          <w:rPr>
            <w:rStyle w:val="Hyperlink"/>
            <w:sz w:val="22"/>
            <w:szCs w:val="22"/>
          </w:rPr>
          <w:t xml:space="preserve"> Meeting on </w:t>
        </w:r>
        <w:r w:rsidR="00E31115" w:rsidRPr="003833F6">
          <w:rPr>
            <w:rStyle w:val="Hyperlink"/>
            <w:sz w:val="22"/>
            <w:szCs w:val="22"/>
          </w:rPr>
          <w:t>May 9</w:t>
        </w:r>
        <w:r w:rsidR="00E31115" w:rsidRPr="003833F6">
          <w:rPr>
            <w:rStyle w:val="Hyperlink"/>
            <w:sz w:val="22"/>
            <w:szCs w:val="22"/>
            <w:vertAlign w:val="superscript"/>
          </w:rPr>
          <w:t>th</w:t>
        </w:r>
        <w:r w:rsidR="00E31115" w:rsidRPr="003833F6">
          <w:rPr>
            <w:rStyle w:val="Hyperlink"/>
            <w:sz w:val="22"/>
            <w:szCs w:val="22"/>
          </w:rPr>
          <w:t xml:space="preserve"> </w:t>
        </w:r>
        <w:r w:rsidR="00816E88" w:rsidRPr="003833F6">
          <w:rPr>
            <w:rStyle w:val="Hyperlink"/>
            <w:sz w:val="22"/>
            <w:szCs w:val="22"/>
          </w:rPr>
          <w:t>, 2023</w:t>
        </w:r>
      </w:hyperlink>
    </w:p>
    <w:p w14:paraId="0A05CDF1" w14:textId="77777777" w:rsidR="00000338" w:rsidRPr="00585228" w:rsidRDefault="00000338" w:rsidP="00000338">
      <w:pPr>
        <w:widowControl w:val="0"/>
        <w:autoSpaceDE w:val="0"/>
        <w:autoSpaceDN w:val="0"/>
        <w:adjustRightInd w:val="0"/>
        <w:ind w:left="1440"/>
        <w:rPr>
          <w:color w:val="000000" w:themeColor="text1"/>
          <w:sz w:val="8"/>
          <w:szCs w:val="8"/>
        </w:rPr>
      </w:pPr>
    </w:p>
    <w:p w14:paraId="3FC37009" w14:textId="725CFE6F" w:rsidR="00FB5F50" w:rsidRDefault="003833F6" w:rsidP="00956E40">
      <w:pPr>
        <w:widowControl w:val="0"/>
        <w:numPr>
          <w:ilvl w:val="0"/>
          <w:numId w:val="7"/>
        </w:numPr>
        <w:tabs>
          <w:tab w:val="num" w:pos="1440"/>
        </w:tabs>
        <w:autoSpaceDE w:val="0"/>
        <w:autoSpaceDN w:val="0"/>
        <w:adjustRightInd w:val="0"/>
        <w:ind w:left="1440"/>
        <w:rPr>
          <w:color w:val="000000" w:themeColor="text1"/>
          <w:sz w:val="22"/>
          <w:szCs w:val="22"/>
        </w:rPr>
      </w:pPr>
      <w:hyperlink r:id="rId10" w:history="1">
        <w:r w:rsidR="008E182A" w:rsidRPr="003833F6">
          <w:rPr>
            <w:rStyle w:val="Hyperlink"/>
            <w:sz w:val="22"/>
            <w:szCs w:val="22"/>
          </w:rPr>
          <w:t>Resolution</w:t>
        </w:r>
      </w:hyperlink>
      <w:r w:rsidR="00585228">
        <w:rPr>
          <w:color w:val="000000" w:themeColor="text1"/>
          <w:sz w:val="22"/>
          <w:szCs w:val="22"/>
        </w:rPr>
        <w:tab/>
      </w:r>
      <w:r w:rsidR="00585228">
        <w:rPr>
          <w:color w:val="000000" w:themeColor="text1"/>
          <w:sz w:val="22"/>
          <w:szCs w:val="22"/>
        </w:rPr>
        <w:tab/>
      </w:r>
      <w:r w:rsidR="00585228">
        <w:rPr>
          <w:color w:val="000000" w:themeColor="text1"/>
          <w:sz w:val="22"/>
          <w:szCs w:val="22"/>
        </w:rPr>
        <w:tab/>
      </w:r>
      <w:r w:rsidR="00585228">
        <w:rPr>
          <w:color w:val="000000" w:themeColor="text1"/>
          <w:sz w:val="22"/>
          <w:szCs w:val="22"/>
        </w:rPr>
        <w:tab/>
      </w:r>
      <w:r w:rsidR="00585228">
        <w:rPr>
          <w:color w:val="000000" w:themeColor="text1"/>
          <w:sz w:val="22"/>
          <w:szCs w:val="22"/>
        </w:rPr>
        <w:tab/>
      </w:r>
      <w:r w:rsidR="00585228">
        <w:rPr>
          <w:color w:val="000000" w:themeColor="text1"/>
          <w:sz w:val="22"/>
          <w:szCs w:val="22"/>
        </w:rPr>
        <w:tab/>
      </w:r>
      <w:r w:rsidR="00585228">
        <w:rPr>
          <w:color w:val="000000" w:themeColor="text1"/>
          <w:sz w:val="22"/>
          <w:szCs w:val="22"/>
        </w:rPr>
        <w:tab/>
      </w:r>
      <w:r w:rsidR="00585228">
        <w:rPr>
          <w:color w:val="000000" w:themeColor="text1"/>
          <w:sz w:val="22"/>
          <w:szCs w:val="22"/>
        </w:rPr>
        <w:tab/>
        <w:t>Pong Wu</w:t>
      </w:r>
    </w:p>
    <w:p w14:paraId="7721E17E" w14:textId="30DB65EB" w:rsidR="00FB5F50" w:rsidRPr="00FB5F50" w:rsidRDefault="00FB5F50" w:rsidP="00FB5F50">
      <w:pPr>
        <w:pStyle w:val="ListParagraph"/>
        <w:numPr>
          <w:ilvl w:val="0"/>
          <w:numId w:val="15"/>
        </w:numPr>
        <w:rPr>
          <w:color w:val="000000" w:themeColor="text1"/>
          <w:sz w:val="20"/>
          <w:szCs w:val="20"/>
        </w:rPr>
      </w:pPr>
      <w:r w:rsidRPr="00585228">
        <w:rPr>
          <w:color w:val="000000" w:themeColor="text1"/>
          <w:sz w:val="18"/>
          <w:szCs w:val="18"/>
        </w:rPr>
        <w:t>Resolution 24-01 Contract for MPO Pavement Survey Project</w:t>
      </w:r>
      <w:r>
        <w:rPr>
          <w:color w:val="000000" w:themeColor="text1"/>
          <w:sz w:val="20"/>
          <w:szCs w:val="20"/>
        </w:rPr>
        <w:tab/>
      </w:r>
      <w:r w:rsidR="00585228">
        <w:rPr>
          <w:color w:val="000000" w:themeColor="text1"/>
          <w:sz w:val="20"/>
          <w:szCs w:val="20"/>
        </w:rPr>
        <w:tab/>
      </w:r>
      <w:r w:rsidRPr="00585228">
        <w:rPr>
          <w:color w:val="000000" w:themeColor="text1"/>
          <w:sz w:val="22"/>
          <w:szCs w:val="22"/>
        </w:rPr>
        <w:t xml:space="preserve">Adam </w:t>
      </w:r>
      <w:r w:rsidR="00585228" w:rsidRPr="00585228">
        <w:rPr>
          <w:color w:val="000000" w:themeColor="text1"/>
          <w:sz w:val="22"/>
          <w:szCs w:val="22"/>
        </w:rPr>
        <w:t xml:space="preserve"> Hill-Warren</w:t>
      </w:r>
    </w:p>
    <w:p w14:paraId="14DA0C20" w14:textId="51068071" w:rsidR="008E182A" w:rsidRPr="00585228" w:rsidRDefault="008E182A" w:rsidP="00585228">
      <w:pPr>
        <w:widowControl w:val="0"/>
        <w:autoSpaceDE w:val="0"/>
        <w:autoSpaceDN w:val="0"/>
        <w:adjustRightInd w:val="0"/>
        <w:ind w:left="1440"/>
        <w:rPr>
          <w:color w:val="000000" w:themeColor="text1"/>
          <w:sz w:val="12"/>
          <w:szCs w:val="12"/>
        </w:rPr>
      </w:pPr>
      <w:r>
        <w:rPr>
          <w:color w:val="000000" w:themeColor="text1"/>
          <w:sz w:val="22"/>
          <w:szCs w:val="22"/>
        </w:rPr>
        <w:t xml:space="preserve"> </w:t>
      </w:r>
    </w:p>
    <w:p w14:paraId="4F578C7B" w14:textId="712A7993" w:rsidR="00956E40" w:rsidRDefault="0068138A" w:rsidP="00956E40">
      <w:pPr>
        <w:widowControl w:val="0"/>
        <w:numPr>
          <w:ilvl w:val="0"/>
          <w:numId w:val="7"/>
        </w:numPr>
        <w:tabs>
          <w:tab w:val="num" w:pos="1440"/>
        </w:tabs>
        <w:autoSpaceDE w:val="0"/>
        <w:autoSpaceDN w:val="0"/>
        <w:adjustRightInd w:val="0"/>
        <w:ind w:left="1440"/>
        <w:rPr>
          <w:color w:val="000000" w:themeColor="text1"/>
          <w:sz w:val="22"/>
          <w:szCs w:val="22"/>
        </w:rPr>
      </w:pPr>
      <w:hyperlink r:id="rId11" w:history="1">
        <w:r w:rsidR="00E31115" w:rsidRPr="0068138A">
          <w:rPr>
            <w:rStyle w:val="Hyperlink"/>
            <w:sz w:val="22"/>
            <w:szCs w:val="22"/>
          </w:rPr>
          <w:t>TIP Administrative Modifications</w:t>
        </w:r>
      </w:hyperlink>
      <w:r w:rsidR="00816E88">
        <w:rPr>
          <w:color w:val="000000" w:themeColor="text1"/>
          <w:sz w:val="22"/>
          <w:szCs w:val="22"/>
        </w:rPr>
        <w:t>:</w:t>
      </w:r>
      <w:r w:rsidR="00E31115">
        <w:rPr>
          <w:color w:val="000000" w:themeColor="text1"/>
          <w:sz w:val="22"/>
          <w:szCs w:val="22"/>
        </w:rPr>
        <w:t xml:space="preserve"> </w:t>
      </w:r>
      <w:r w:rsidR="00E31115">
        <w:rPr>
          <w:color w:val="000000" w:themeColor="text1"/>
          <w:sz w:val="22"/>
          <w:szCs w:val="22"/>
        </w:rPr>
        <w:tab/>
      </w:r>
      <w:r w:rsidR="006770E4">
        <w:rPr>
          <w:color w:val="000000" w:themeColor="text1"/>
          <w:sz w:val="22"/>
          <w:szCs w:val="22"/>
        </w:rPr>
        <w:tab/>
      </w:r>
      <w:r w:rsidR="006770E4">
        <w:rPr>
          <w:color w:val="000000" w:themeColor="text1"/>
          <w:sz w:val="22"/>
          <w:szCs w:val="22"/>
        </w:rPr>
        <w:tab/>
      </w:r>
      <w:r w:rsidR="006770E4">
        <w:rPr>
          <w:color w:val="000000" w:themeColor="text1"/>
          <w:sz w:val="22"/>
          <w:szCs w:val="22"/>
        </w:rPr>
        <w:tab/>
      </w:r>
      <w:r w:rsidR="00C710C2">
        <w:rPr>
          <w:color w:val="000000" w:themeColor="text1"/>
          <w:sz w:val="22"/>
          <w:szCs w:val="22"/>
        </w:rPr>
        <w:tab/>
      </w:r>
      <w:r w:rsidR="006770E4">
        <w:rPr>
          <w:color w:val="000000" w:themeColor="text1"/>
          <w:sz w:val="22"/>
          <w:szCs w:val="22"/>
        </w:rPr>
        <w:t>Pong</w:t>
      </w:r>
      <w:r w:rsidR="00C710C2">
        <w:rPr>
          <w:color w:val="000000" w:themeColor="text1"/>
          <w:sz w:val="22"/>
          <w:szCs w:val="22"/>
        </w:rPr>
        <w:t xml:space="preserve"> Wu</w:t>
      </w:r>
    </w:p>
    <w:p w14:paraId="74BF2978" w14:textId="77777777" w:rsidR="00956E40" w:rsidRPr="00D342DF" w:rsidRDefault="00956E40" w:rsidP="00956E40">
      <w:pPr>
        <w:pStyle w:val="ListParagraph"/>
        <w:ind w:left="1440"/>
        <w:rPr>
          <w:color w:val="000000" w:themeColor="text1"/>
          <w:sz w:val="8"/>
          <w:szCs w:val="8"/>
        </w:rPr>
      </w:pPr>
    </w:p>
    <w:p w14:paraId="68C49DB9" w14:textId="60AC575E" w:rsidR="00956E40" w:rsidRPr="00585228" w:rsidRDefault="00B36E8B" w:rsidP="00956E40">
      <w:pPr>
        <w:pStyle w:val="ListParagraph"/>
        <w:numPr>
          <w:ilvl w:val="0"/>
          <w:numId w:val="8"/>
        </w:numPr>
        <w:ind w:left="1800"/>
        <w:rPr>
          <w:color w:val="000000" w:themeColor="text1"/>
          <w:sz w:val="18"/>
          <w:szCs w:val="18"/>
        </w:rPr>
      </w:pPr>
      <w:r w:rsidRPr="00585228">
        <w:rPr>
          <w:color w:val="000000" w:themeColor="text1"/>
          <w:sz w:val="18"/>
          <w:szCs w:val="18"/>
        </w:rPr>
        <w:t xml:space="preserve">RCRPC AM </w:t>
      </w:r>
      <w:r w:rsidR="008E0FCA" w:rsidRPr="00585228">
        <w:rPr>
          <w:color w:val="000000" w:themeColor="text1"/>
          <w:sz w:val="18"/>
          <w:szCs w:val="18"/>
        </w:rPr>
        <w:t>FY</w:t>
      </w:r>
      <w:r w:rsidRPr="00585228">
        <w:rPr>
          <w:color w:val="000000" w:themeColor="text1"/>
          <w:sz w:val="18"/>
          <w:szCs w:val="18"/>
        </w:rPr>
        <w:t>202</w:t>
      </w:r>
      <w:r w:rsidR="008E0FCA" w:rsidRPr="00585228">
        <w:rPr>
          <w:color w:val="000000" w:themeColor="text1"/>
          <w:sz w:val="18"/>
          <w:szCs w:val="18"/>
        </w:rPr>
        <w:t>4</w:t>
      </w:r>
      <w:r w:rsidRPr="00585228">
        <w:rPr>
          <w:color w:val="000000" w:themeColor="text1"/>
          <w:sz w:val="18"/>
          <w:szCs w:val="18"/>
        </w:rPr>
        <w:t>-</w:t>
      </w:r>
      <w:r w:rsidR="008E0FCA" w:rsidRPr="00585228">
        <w:rPr>
          <w:color w:val="000000" w:themeColor="text1"/>
          <w:sz w:val="18"/>
          <w:szCs w:val="18"/>
        </w:rPr>
        <w:t>01</w:t>
      </w:r>
      <w:r w:rsidRPr="00585228">
        <w:rPr>
          <w:color w:val="000000" w:themeColor="text1"/>
          <w:sz w:val="18"/>
          <w:szCs w:val="18"/>
        </w:rPr>
        <w:t xml:space="preserve"> PID 112404</w:t>
      </w:r>
      <w:r w:rsidR="00956E40" w:rsidRPr="00585228">
        <w:rPr>
          <w:color w:val="000000" w:themeColor="text1"/>
          <w:sz w:val="18"/>
          <w:szCs w:val="18"/>
        </w:rPr>
        <w:t xml:space="preserve">  </w:t>
      </w:r>
    </w:p>
    <w:p w14:paraId="59E3B585" w14:textId="6C054C43" w:rsidR="00956E40" w:rsidRPr="00585228" w:rsidRDefault="00B36E8B" w:rsidP="00956E40">
      <w:pPr>
        <w:pStyle w:val="ListParagraph"/>
        <w:numPr>
          <w:ilvl w:val="0"/>
          <w:numId w:val="8"/>
        </w:numPr>
        <w:ind w:left="1800"/>
        <w:rPr>
          <w:color w:val="000000" w:themeColor="text1"/>
          <w:sz w:val="18"/>
          <w:szCs w:val="18"/>
        </w:rPr>
      </w:pPr>
      <w:r w:rsidRPr="00585228">
        <w:rPr>
          <w:color w:val="000000" w:themeColor="text1"/>
          <w:sz w:val="18"/>
          <w:szCs w:val="18"/>
        </w:rPr>
        <w:t>RCRPC AM</w:t>
      </w:r>
      <w:r w:rsidR="00956E40" w:rsidRPr="00585228">
        <w:rPr>
          <w:color w:val="000000" w:themeColor="text1"/>
          <w:sz w:val="18"/>
          <w:szCs w:val="18"/>
        </w:rPr>
        <w:t xml:space="preserve"> </w:t>
      </w:r>
      <w:r w:rsidR="008E0FCA" w:rsidRPr="00585228">
        <w:rPr>
          <w:color w:val="000000" w:themeColor="text1"/>
          <w:sz w:val="18"/>
          <w:szCs w:val="18"/>
        </w:rPr>
        <w:t>FY</w:t>
      </w:r>
      <w:r w:rsidRPr="00585228">
        <w:rPr>
          <w:color w:val="000000" w:themeColor="text1"/>
          <w:sz w:val="18"/>
          <w:szCs w:val="18"/>
        </w:rPr>
        <w:t>20</w:t>
      </w:r>
      <w:r w:rsidR="00956E40" w:rsidRPr="00585228">
        <w:rPr>
          <w:color w:val="000000" w:themeColor="text1"/>
          <w:sz w:val="18"/>
          <w:szCs w:val="18"/>
        </w:rPr>
        <w:t>2</w:t>
      </w:r>
      <w:r w:rsidR="008E0FCA" w:rsidRPr="00585228">
        <w:rPr>
          <w:color w:val="000000" w:themeColor="text1"/>
          <w:sz w:val="18"/>
          <w:szCs w:val="18"/>
        </w:rPr>
        <w:t>4</w:t>
      </w:r>
      <w:r w:rsidR="00956E40" w:rsidRPr="00585228">
        <w:rPr>
          <w:color w:val="000000" w:themeColor="text1"/>
          <w:sz w:val="18"/>
          <w:szCs w:val="18"/>
        </w:rPr>
        <w:t>-</w:t>
      </w:r>
      <w:r w:rsidR="008E0FCA" w:rsidRPr="00585228">
        <w:rPr>
          <w:color w:val="000000" w:themeColor="text1"/>
          <w:sz w:val="18"/>
          <w:szCs w:val="18"/>
        </w:rPr>
        <w:t>02</w:t>
      </w:r>
      <w:r w:rsidR="00D342DF" w:rsidRPr="00585228">
        <w:rPr>
          <w:color w:val="000000" w:themeColor="text1"/>
          <w:sz w:val="18"/>
          <w:szCs w:val="18"/>
        </w:rPr>
        <w:t xml:space="preserve"> PID 118245</w:t>
      </w:r>
      <w:r w:rsidR="00956E40" w:rsidRPr="00585228">
        <w:rPr>
          <w:color w:val="000000" w:themeColor="text1"/>
          <w:sz w:val="18"/>
          <w:szCs w:val="18"/>
        </w:rPr>
        <w:t xml:space="preserve">  </w:t>
      </w:r>
    </w:p>
    <w:p w14:paraId="4431FB29" w14:textId="5E66EF16" w:rsidR="00D342DF" w:rsidRPr="00585228" w:rsidRDefault="00B36E8B" w:rsidP="00956E40">
      <w:pPr>
        <w:pStyle w:val="ListParagraph"/>
        <w:numPr>
          <w:ilvl w:val="0"/>
          <w:numId w:val="8"/>
        </w:numPr>
        <w:ind w:left="1800"/>
        <w:rPr>
          <w:rStyle w:val="Hyperlink"/>
          <w:color w:val="000000" w:themeColor="text1"/>
          <w:sz w:val="18"/>
          <w:szCs w:val="18"/>
          <w:u w:val="none"/>
        </w:rPr>
      </w:pPr>
      <w:r w:rsidRPr="00585228">
        <w:rPr>
          <w:rStyle w:val="Hyperlink"/>
          <w:color w:val="000000" w:themeColor="text1"/>
          <w:sz w:val="18"/>
          <w:szCs w:val="18"/>
          <w:u w:val="none"/>
        </w:rPr>
        <w:t xml:space="preserve">RCRPC AM </w:t>
      </w:r>
      <w:r w:rsidR="008E0FCA" w:rsidRPr="00585228">
        <w:rPr>
          <w:rStyle w:val="Hyperlink"/>
          <w:color w:val="000000" w:themeColor="text1"/>
          <w:sz w:val="18"/>
          <w:szCs w:val="18"/>
          <w:u w:val="none"/>
        </w:rPr>
        <w:t>FY</w:t>
      </w:r>
      <w:r w:rsidRPr="00585228">
        <w:rPr>
          <w:rStyle w:val="Hyperlink"/>
          <w:color w:val="000000" w:themeColor="text1"/>
          <w:sz w:val="18"/>
          <w:szCs w:val="18"/>
          <w:u w:val="none"/>
        </w:rPr>
        <w:t>202</w:t>
      </w:r>
      <w:r w:rsidR="008E0FCA" w:rsidRPr="00585228">
        <w:rPr>
          <w:rStyle w:val="Hyperlink"/>
          <w:color w:val="000000" w:themeColor="text1"/>
          <w:sz w:val="18"/>
          <w:szCs w:val="18"/>
          <w:u w:val="none"/>
        </w:rPr>
        <w:t>4</w:t>
      </w:r>
      <w:r w:rsidRPr="00585228">
        <w:rPr>
          <w:rStyle w:val="Hyperlink"/>
          <w:color w:val="000000" w:themeColor="text1"/>
          <w:sz w:val="18"/>
          <w:szCs w:val="18"/>
          <w:u w:val="none"/>
        </w:rPr>
        <w:t>-</w:t>
      </w:r>
      <w:r w:rsidR="008E0FCA" w:rsidRPr="00585228">
        <w:rPr>
          <w:rStyle w:val="Hyperlink"/>
          <w:color w:val="000000" w:themeColor="text1"/>
          <w:sz w:val="18"/>
          <w:szCs w:val="18"/>
          <w:u w:val="none"/>
        </w:rPr>
        <w:t>03</w:t>
      </w:r>
      <w:r w:rsidRPr="00585228">
        <w:rPr>
          <w:rStyle w:val="Hyperlink"/>
          <w:color w:val="000000" w:themeColor="text1"/>
          <w:sz w:val="18"/>
          <w:szCs w:val="18"/>
          <w:u w:val="none"/>
        </w:rPr>
        <w:t xml:space="preserve"> PID 119146 </w:t>
      </w:r>
    </w:p>
    <w:p w14:paraId="17382431" w14:textId="41BC1B70" w:rsidR="00D342DF" w:rsidRPr="00585228" w:rsidRDefault="00D342DF" w:rsidP="00D342DF">
      <w:pPr>
        <w:pStyle w:val="ListParagraph"/>
        <w:numPr>
          <w:ilvl w:val="0"/>
          <w:numId w:val="8"/>
        </w:numPr>
        <w:ind w:left="1800"/>
        <w:rPr>
          <w:rStyle w:val="Hyperlink"/>
          <w:color w:val="000000" w:themeColor="text1"/>
          <w:sz w:val="18"/>
          <w:szCs w:val="18"/>
          <w:u w:val="none"/>
        </w:rPr>
      </w:pPr>
      <w:r w:rsidRPr="00585228">
        <w:rPr>
          <w:rStyle w:val="Hyperlink"/>
          <w:color w:val="000000" w:themeColor="text1"/>
          <w:sz w:val="18"/>
          <w:szCs w:val="18"/>
          <w:u w:val="none"/>
        </w:rPr>
        <w:t xml:space="preserve">RCRPC AM </w:t>
      </w:r>
      <w:r w:rsidR="008E0FCA" w:rsidRPr="00585228">
        <w:rPr>
          <w:rStyle w:val="Hyperlink"/>
          <w:color w:val="000000" w:themeColor="text1"/>
          <w:sz w:val="18"/>
          <w:szCs w:val="18"/>
          <w:u w:val="none"/>
        </w:rPr>
        <w:t>FY</w:t>
      </w:r>
      <w:r w:rsidRPr="00585228">
        <w:rPr>
          <w:rStyle w:val="Hyperlink"/>
          <w:color w:val="000000" w:themeColor="text1"/>
          <w:sz w:val="18"/>
          <w:szCs w:val="18"/>
          <w:u w:val="none"/>
        </w:rPr>
        <w:t>202</w:t>
      </w:r>
      <w:r w:rsidR="008E0FCA" w:rsidRPr="00585228">
        <w:rPr>
          <w:rStyle w:val="Hyperlink"/>
          <w:color w:val="000000" w:themeColor="text1"/>
          <w:sz w:val="18"/>
          <w:szCs w:val="18"/>
          <w:u w:val="none"/>
        </w:rPr>
        <w:t>4</w:t>
      </w:r>
      <w:r w:rsidRPr="00585228">
        <w:rPr>
          <w:rStyle w:val="Hyperlink"/>
          <w:color w:val="000000" w:themeColor="text1"/>
          <w:sz w:val="18"/>
          <w:szCs w:val="18"/>
          <w:u w:val="none"/>
        </w:rPr>
        <w:t>-</w:t>
      </w:r>
      <w:r w:rsidR="008E0FCA" w:rsidRPr="00585228">
        <w:rPr>
          <w:rStyle w:val="Hyperlink"/>
          <w:color w:val="000000" w:themeColor="text1"/>
          <w:sz w:val="18"/>
          <w:szCs w:val="18"/>
          <w:u w:val="none"/>
        </w:rPr>
        <w:t>04</w:t>
      </w:r>
      <w:r w:rsidRPr="00585228">
        <w:rPr>
          <w:rStyle w:val="Hyperlink"/>
          <w:color w:val="000000" w:themeColor="text1"/>
          <w:sz w:val="18"/>
          <w:szCs w:val="18"/>
          <w:u w:val="none"/>
        </w:rPr>
        <w:t xml:space="preserve"> PID 114346</w:t>
      </w:r>
    </w:p>
    <w:p w14:paraId="3E3058EC" w14:textId="6FDAC921" w:rsidR="00D342DF" w:rsidRPr="00585228" w:rsidRDefault="00D342DF" w:rsidP="00D342DF">
      <w:pPr>
        <w:pStyle w:val="ListParagraph"/>
        <w:numPr>
          <w:ilvl w:val="0"/>
          <w:numId w:val="8"/>
        </w:numPr>
        <w:ind w:left="1800"/>
        <w:rPr>
          <w:rStyle w:val="Hyperlink"/>
          <w:color w:val="000000" w:themeColor="text1"/>
          <w:sz w:val="18"/>
          <w:szCs w:val="18"/>
          <w:u w:val="none"/>
        </w:rPr>
      </w:pPr>
      <w:r w:rsidRPr="00585228">
        <w:rPr>
          <w:rStyle w:val="Hyperlink"/>
          <w:color w:val="000000" w:themeColor="text1"/>
          <w:sz w:val="18"/>
          <w:szCs w:val="18"/>
          <w:u w:val="none"/>
        </w:rPr>
        <w:t xml:space="preserve">RCRPC AM </w:t>
      </w:r>
      <w:r w:rsidR="008E0FCA" w:rsidRPr="00585228">
        <w:rPr>
          <w:rStyle w:val="Hyperlink"/>
          <w:color w:val="000000" w:themeColor="text1"/>
          <w:sz w:val="18"/>
          <w:szCs w:val="18"/>
          <w:u w:val="none"/>
        </w:rPr>
        <w:t>FY</w:t>
      </w:r>
      <w:r w:rsidRPr="00585228">
        <w:rPr>
          <w:rStyle w:val="Hyperlink"/>
          <w:color w:val="000000" w:themeColor="text1"/>
          <w:sz w:val="18"/>
          <w:szCs w:val="18"/>
          <w:u w:val="none"/>
        </w:rPr>
        <w:t>202</w:t>
      </w:r>
      <w:r w:rsidR="008E0FCA" w:rsidRPr="00585228">
        <w:rPr>
          <w:rStyle w:val="Hyperlink"/>
          <w:color w:val="000000" w:themeColor="text1"/>
          <w:sz w:val="18"/>
          <w:szCs w:val="18"/>
          <w:u w:val="none"/>
        </w:rPr>
        <w:t>4</w:t>
      </w:r>
      <w:r w:rsidRPr="00585228">
        <w:rPr>
          <w:rStyle w:val="Hyperlink"/>
          <w:color w:val="000000" w:themeColor="text1"/>
          <w:sz w:val="18"/>
          <w:szCs w:val="18"/>
          <w:u w:val="none"/>
        </w:rPr>
        <w:t>-</w:t>
      </w:r>
      <w:r w:rsidR="008E0FCA" w:rsidRPr="00585228">
        <w:rPr>
          <w:rStyle w:val="Hyperlink"/>
          <w:color w:val="000000" w:themeColor="text1"/>
          <w:sz w:val="18"/>
          <w:szCs w:val="18"/>
          <w:u w:val="none"/>
        </w:rPr>
        <w:t>05</w:t>
      </w:r>
      <w:r w:rsidRPr="00585228">
        <w:rPr>
          <w:rStyle w:val="Hyperlink"/>
          <w:color w:val="000000" w:themeColor="text1"/>
          <w:sz w:val="18"/>
          <w:szCs w:val="18"/>
          <w:u w:val="none"/>
        </w:rPr>
        <w:t xml:space="preserve"> PID 114347 </w:t>
      </w:r>
    </w:p>
    <w:p w14:paraId="7FA51860" w14:textId="616EAD4B" w:rsidR="00956E40" w:rsidRPr="00D342DF" w:rsidRDefault="00D342DF" w:rsidP="00D342DF">
      <w:pPr>
        <w:pStyle w:val="ListParagraph"/>
        <w:numPr>
          <w:ilvl w:val="0"/>
          <w:numId w:val="8"/>
        </w:numPr>
        <w:ind w:left="1800"/>
        <w:rPr>
          <w:color w:val="000000" w:themeColor="text1"/>
          <w:sz w:val="18"/>
          <w:szCs w:val="18"/>
        </w:rPr>
      </w:pPr>
      <w:r w:rsidRPr="00585228">
        <w:rPr>
          <w:color w:val="000000" w:themeColor="text1"/>
          <w:sz w:val="18"/>
          <w:szCs w:val="18"/>
        </w:rPr>
        <w:t xml:space="preserve">RCRPC AM </w:t>
      </w:r>
      <w:r w:rsidR="008E0FCA" w:rsidRPr="00585228">
        <w:rPr>
          <w:color w:val="000000" w:themeColor="text1"/>
          <w:sz w:val="18"/>
          <w:szCs w:val="18"/>
        </w:rPr>
        <w:t>FY</w:t>
      </w:r>
      <w:r w:rsidRPr="00585228">
        <w:rPr>
          <w:color w:val="000000" w:themeColor="text1"/>
          <w:sz w:val="18"/>
          <w:szCs w:val="18"/>
        </w:rPr>
        <w:t>202</w:t>
      </w:r>
      <w:r w:rsidR="008E0FCA" w:rsidRPr="00585228">
        <w:rPr>
          <w:color w:val="000000" w:themeColor="text1"/>
          <w:sz w:val="18"/>
          <w:szCs w:val="18"/>
        </w:rPr>
        <w:t>4</w:t>
      </w:r>
      <w:r w:rsidRPr="00585228">
        <w:rPr>
          <w:color w:val="000000" w:themeColor="text1"/>
          <w:sz w:val="18"/>
          <w:szCs w:val="18"/>
        </w:rPr>
        <w:t>-</w:t>
      </w:r>
      <w:r w:rsidR="008E0FCA" w:rsidRPr="00585228">
        <w:rPr>
          <w:color w:val="000000" w:themeColor="text1"/>
          <w:sz w:val="18"/>
          <w:szCs w:val="18"/>
        </w:rPr>
        <w:t xml:space="preserve">06 </w:t>
      </w:r>
      <w:r w:rsidRPr="00585228">
        <w:rPr>
          <w:color w:val="000000" w:themeColor="text1"/>
          <w:sz w:val="18"/>
          <w:szCs w:val="18"/>
        </w:rPr>
        <w:t>PID 117565</w:t>
      </w:r>
      <w:r w:rsidR="005E0D80" w:rsidRPr="00CA65B0">
        <w:rPr>
          <w:color w:val="000000" w:themeColor="text1"/>
          <w:sz w:val="20"/>
          <w:szCs w:val="20"/>
        </w:rPr>
        <w:tab/>
      </w:r>
      <w:r w:rsidR="005E0D80" w:rsidRPr="00CA65B0">
        <w:rPr>
          <w:color w:val="000000" w:themeColor="text1"/>
          <w:sz w:val="20"/>
          <w:szCs w:val="20"/>
        </w:rPr>
        <w:tab/>
      </w:r>
      <w:r w:rsidR="005E0D80" w:rsidRPr="00CA65B0">
        <w:rPr>
          <w:color w:val="000000" w:themeColor="text1"/>
          <w:sz w:val="20"/>
          <w:szCs w:val="20"/>
        </w:rPr>
        <w:tab/>
      </w:r>
      <w:r w:rsidR="005E0D80" w:rsidRPr="00CA65B0">
        <w:rPr>
          <w:color w:val="000000" w:themeColor="text1"/>
          <w:sz w:val="20"/>
          <w:szCs w:val="20"/>
        </w:rPr>
        <w:tab/>
      </w:r>
      <w:r w:rsidR="005E0D80" w:rsidRPr="00CA65B0">
        <w:rPr>
          <w:color w:val="000000" w:themeColor="text1"/>
          <w:sz w:val="20"/>
          <w:szCs w:val="20"/>
        </w:rPr>
        <w:tab/>
      </w:r>
      <w:r w:rsidR="00956E40" w:rsidRPr="00D342DF">
        <w:rPr>
          <w:color w:val="000000" w:themeColor="text1"/>
          <w:sz w:val="20"/>
          <w:szCs w:val="20"/>
        </w:rPr>
        <w:tab/>
      </w:r>
    </w:p>
    <w:p w14:paraId="3CF09634" w14:textId="77777777" w:rsidR="00956E40" w:rsidRPr="00D342DF" w:rsidRDefault="00956E40" w:rsidP="00956E40">
      <w:pPr>
        <w:widowControl w:val="0"/>
        <w:autoSpaceDE w:val="0"/>
        <w:autoSpaceDN w:val="0"/>
        <w:adjustRightInd w:val="0"/>
        <w:ind w:left="1440"/>
        <w:rPr>
          <w:color w:val="000000" w:themeColor="text1"/>
          <w:sz w:val="10"/>
          <w:szCs w:val="10"/>
        </w:rPr>
      </w:pPr>
    </w:p>
    <w:p w14:paraId="4D0D7EF3" w14:textId="74A0267F" w:rsidR="00932D10" w:rsidRPr="00CA65B0"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sidRPr="00CA65B0">
        <w:rPr>
          <w:color w:val="000000" w:themeColor="text1"/>
          <w:sz w:val="22"/>
          <w:szCs w:val="22"/>
        </w:rPr>
        <w:t>For Information (Transportation Planning and Highlights)</w:t>
      </w:r>
      <w:r w:rsidR="00816E88" w:rsidRPr="00CA65B0">
        <w:rPr>
          <w:color w:val="000000" w:themeColor="text1"/>
          <w:sz w:val="22"/>
          <w:szCs w:val="22"/>
        </w:rPr>
        <w:tab/>
      </w:r>
      <w:r w:rsidRPr="00CA65B0">
        <w:rPr>
          <w:color w:val="000000" w:themeColor="text1"/>
          <w:sz w:val="22"/>
          <w:szCs w:val="22"/>
        </w:rPr>
        <w:t xml:space="preserve"> </w:t>
      </w:r>
      <w:r w:rsidR="006770E4" w:rsidRPr="00CA65B0">
        <w:rPr>
          <w:color w:val="000000" w:themeColor="text1"/>
          <w:sz w:val="22"/>
          <w:szCs w:val="22"/>
        </w:rPr>
        <w:tab/>
      </w:r>
      <w:r w:rsidR="00816E88" w:rsidRPr="00CA65B0">
        <w:rPr>
          <w:color w:val="000000" w:themeColor="text1"/>
          <w:sz w:val="22"/>
          <w:szCs w:val="22"/>
        </w:rPr>
        <w:t>Pong Wu</w:t>
      </w:r>
    </w:p>
    <w:p w14:paraId="48F9CF57" w14:textId="7897E947" w:rsidR="00ED0F3E" w:rsidRPr="00D342DF" w:rsidRDefault="00ED0F3E" w:rsidP="00ED0F3E">
      <w:pPr>
        <w:pStyle w:val="ListParagraph"/>
        <w:ind w:left="1800"/>
        <w:rPr>
          <w:color w:val="000000" w:themeColor="text1"/>
          <w:sz w:val="8"/>
          <w:szCs w:val="8"/>
        </w:rPr>
      </w:pPr>
    </w:p>
    <w:p w14:paraId="186645CC" w14:textId="1E364B72" w:rsidR="006911F6" w:rsidRPr="002E05F9" w:rsidRDefault="0068138A" w:rsidP="00E923F9">
      <w:pPr>
        <w:pStyle w:val="ListParagraph"/>
        <w:numPr>
          <w:ilvl w:val="0"/>
          <w:numId w:val="13"/>
        </w:numPr>
        <w:spacing w:line="276" w:lineRule="auto"/>
        <w:rPr>
          <w:color w:val="000000" w:themeColor="text1"/>
          <w:sz w:val="20"/>
          <w:szCs w:val="20"/>
        </w:rPr>
      </w:pPr>
      <w:hyperlink r:id="rId12" w:history="1">
        <w:r w:rsidR="006911F6" w:rsidRPr="0068138A">
          <w:rPr>
            <w:rStyle w:val="Hyperlink"/>
            <w:sz w:val="20"/>
            <w:szCs w:val="20"/>
          </w:rPr>
          <w:t>Presentation on W 4</w:t>
        </w:r>
        <w:r w:rsidR="006911F6" w:rsidRPr="0068138A">
          <w:rPr>
            <w:rStyle w:val="Hyperlink"/>
            <w:sz w:val="20"/>
            <w:szCs w:val="20"/>
            <w:vertAlign w:val="superscript"/>
          </w:rPr>
          <w:t>th</w:t>
        </w:r>
        <w:r w:rsidR="00D25327" w:rsidRPr="0068138A">
          <w:rPr>
            <w:rStyle w:val="Hyperlink"/>
            <w:sz w:val="20"/>
            <w:szCs w:val="20"/>
          </w:rPr>
          <w:t xml:space="preserve"> St. Corridor Study</w:t>
        </w:r>
      </w:hyperlink>
      <w:r w:rsidR="00D25327">
        <w:rPr>
          <w:color w:val="000000" w:themeColor="text1"/>
          <w:sz w:val="20"/>
          <w:szCs w:val="20"/>
        </w:rPr>
        <w:t xml:space="preserve"> </w:t>
      </w:r>
      <w:r w:rsidR="00D25327">
        <w:rPr>
          <w:color w:val="000000" w:themeColor="text1"/>
          <w:sz w:val="20"/>
          <w:szCs w:val="20"/>
        </w:rPr>
        <w:tab/>
      </w:r>
      <w:r w:rsidR="00D25327">
        <w:rPr>
          <w:color w:val="000000" w:themeColor="text1"/>
          <w:sz w:val="20"/>
          <w:szCs w:val="20"/>
        </w:rPr>
        <w:tab/>
      </w:r>
      <w:r w:rsidR="00D25327">
        <w:rPr>
          <w:color w:val="000000" w:themeColor="text1"/>
          <w:sz w:val="20"/>
          <w:szCs w:val="20"/>
        </w:rPr>
        <w:tab/>
      </w:r>
      <w:r w:rsidR="006911F6" w:rsidRPr="00BE6B7C">
        <w:rPr>
          <w:color w:val="000000" w:themeColor="text1"/>
          <w:sz w:val="22"/>
          <w:szCs w:val="22"/>
        </w:rPr>
        <w:t>Randy Hutchinson</w:t>
      </w:r>
      <w:r w:rsidR="00BE6B7C">
        <w:rPr>
          <w:color w:val="000000" w:themeColor="text1"/>
          <w:sz w:val="22"/>
          <w:szCs w:val="22"/>
        </w:rPr>
        <w:t xml:space="preserve">, </w:t>
      </w:r>
      <w:r w:rsidR="006911F6" w:rsidRPr="00BE6B7C">
        <w:rPr>
          <w:color w:val="000000" w:themeColor="text1"/>
          <w:sz w:val="22"/>
          <w:szCs w:val="22"/>
        </w:rPr>
        <w:t xml:space="preserve">Daniel </w:t>
      </w:r>
      <w:proofErr w:type="spellStart"/>
      <w:r w:rsidR="006911F6" w:rsidRPr="00BE6B7C">
        <w:rPr>
          <w:color w:val="000000" w:themeColor="text1"/>
          <w:sz w:val="22"/>
          <w:szCs w:val="22"/>
        </w:rPr>
        <w:t>Jozity</w:t>
      </w:r>
      <w:proofErr w:type="spellEnd"/>
      <w:r w:rsidR="006911F6" w:rsidRPr="002E05F9">
        <w:rPr>
          <w:color w:val="000000" w:themeColor="text1"/>
          <w:sz w:val="20"/>
          <w:szCs w:val="20"/>
        </w:rPr>
        <w:t xml:space="preserve">  </w:t>
      </w:r>
    </w:p>
    <w:p w14:paraId="1ACD515D" w14:textId="77777777" w:rsidR="00E923F9" w:rsidRDefault="00E923F9" w:rsidP="00E923F9">
      <w:pPr>
        <w:pStyle w:val="ListParagraph"/>
        <w:numPr>
          <w:ilvl w:val="0"/>
          <w:numId w:val="13"/>
        </w:numPr>
        <w:spacing w:line="276" w:lineRule="auto"/>
        <w:rPr>
          <w:color w:val="000000" w:themeColor="text1"/>
          <w:sz w:val="20"/>
          <w:szCs w:val="20"/>
        </w:rPr>
      </w:pPr>
      <w:r>
        <w:rPr>
          <w:color w:val="000000" w:themeColor="text1"/>
          <w:sz w:val="20"/>
          <w:szCs w:val="20"/>
        </w:rPr>
        <w:t>With efforts from ODOT District 3, MPO region recently awarded additional funds for two interchange safety improvement study projects.  It was a very competitive application process:</w:t>
      </w:r>
    </w:p>
    <w:p w14:paraId="51B71056" w14:textId="77777777" w:rsidR="00E923F9" w:rsidRDefault="00E923F9" w:rsidP="00E923F9">
      <w:pPr>
        <w:pStyle w:val="ListParagraph"/>
        <w:numPr>
          <w:ilvl w:val="0"/>
          <w:numId w:val="14"/>
        </w:numPr>
        <w:spacing w:line="276" w:lineRule="auto"/>
        <w:rPr>
          <w:color w:val="000000" w:themeColor="text1"/>
          <w:sz w:val="20"/>
          <w:szCs w:val="20"/>
        </w:rPr>
      </w:pPr>
      <w:r>
        <w:rPr>
          <w:color w:val="000000" w:themeColor="text1"/>
          <w:sz w:val="20"/>
          <w:szCs w:val="20"/>
        </w:rPr>
        <w:t>US 30 &amp; US 42 Interchange</w:t>
      </w:r>
    </w:p>
    <w:p w14:paraId="76FA8BE1" w14:textId="77777777" w:rsidR="00E923F9" w:rsidRDefault="00E923F9" w:rsidP="00E923F9">
      <w:pPr>
        <w:pStyle w:val="ListParagraph"/>
        <w:numPr>
          <w:ilvl w:val="0"/>
          <w:numId w:val="14"/>
        </w:numPr>
        <w:spacing w:line="276" w:lineRule="auto"/>
        <w:rPr>
          <w:color w:val="000000" w:themeColor="text1"/>
          <w:sz w:val="20"/>
          <w:szCs w:val="20"/>
        </w:rPr>
      </w:pPr>
      <w:r>
        <w:rPr>
          <w:color w:val="000000" w:themeColor="text1"/>
          <w:sz w:val="20"/>
          <w:szCs w:val="20"/>
        </w:rPr>
        <w:t>IR 71 &amp; US 30 Interchange</w:t>
      </w:r>
    </w:p>
    <w:p w14:paraId="44DEE569" w14:textId="77777777" w:rsidR="00382603" w:rsidRPr="00382603" w:rsidRDefault="00382603" w:rsidP="00382603">
      <w:pPr>
        <w:pStyle w:val="ListParagraph"/>
        <w:spacing w:line="276" w:lineRule="auto"/>
        <w:ind w:left="2520"/>
        <w:rPr>
          <w:color w:val="000000" w:themeColor="text1"/>
          <w:sz w:val="10"/>
          <w:szCs w:val="10"/>
        </w:rPr>
      </w:pPr>
    </w:p>
    <w:p w14:paraId="04D53260" w14:textId="452B8DD2" w:rsidR="00E923F9" w:rsidRDefault="0068138A" w:rsidP="00E923F9">
      <w:pPr>
        <w:pStyle w:val="ListParagraph"/>
        <w:numPr>
          <w:ilvl w:val="0"/>
          <w:numId w:val="13"/>
        </w:numPr>
        <w:spacing w:line="276" w:lineRule="auto"/>
        <w:rPr>
          <w:color w:val="000000" w:themeColor="text1"/>
          <w:sz w:val="20"/>
          <w:szCs w:val="20"/>
        </w:rPr>
      </w:pPr>
      <w:hyperlink r:id="rId13" w:history="1">
        <w:r w:rsidR="00E923F9" w:rsidRPr="0068138A">
          <w:rPr>
            <w:rStyle w:val="Hyperlink"/>
            <w:sz w:val="20"/>
            <w:szCs w:val="20"/>
          </w:rPr>
          <w:t>Update to MPO Regional-wide Federal-Aid Roadway System will start soon</w:t>
        </w:r>
      </w:hyperlink>
    </w:p>
    <w:p w14:paraId="01FA3544" w14:textId="77777777" w:rsidR="00E923F9" w:rsidRDefault="00E923F9" w:rsidP="00382603">
      <w:pPr>
        <w:pStyle w:val="ListParagraph"/>
        <w:spacing w:line="276" w:lineRule="auto"/>
        <w:ind w:left="2160"/>
        <w:rPr>
          <w:sz w:val="16"/>
          <w:szCs w:val="16"/>
        </w:rPr>
      </w:pPr>
      <w:r w:rsidRPr="0061702B">
        <w:rPr>
          <w:sz w:val="16"/>
          <w:szCs w:val="16"/>
        </w:rPr>
        <w:t xml:space="preserve">This </w:t>
      </w:r>
      <w:r>
        <w:rPr>
          <w:sz w:val="16"/>
          <w:szCs w:val="16"/>
        </w:rPr>
        <w:t>update</w:t>
      </w:r>
      <w:r w:rsidRPr="0061702B">
        <w:rPr>
          <w:sz w:val="16"/>
          <w:szCs w:val="16"/>
        </w:rPr>
        <w:t xml:space="preserve"> is important because Federal Aid Eligibility for roads is determined by a combination of Urban Area and </w:t>
      </w:r>
      <w:r>
        <w:rPr>
          <w:sz w:val="16"/>
          <w:szCs w:val="16"/>
        </w:rPr>
        <w:t xml:space="preserve">Roadway </w:t>
      </w:r>
      <w:r w:rsidRPr="0061702B">
        <w:rPr>
          <w:sz w:val="16"/>
          <w:szCs w:val="16"/>
        </w:rPr>
        <w:t xml:space="preserve">Functional Classification and the </w:t>
      </w:r>
      <w:r>
        <w:rPr>
          <w:sz w:val="16"/>
          <w:szCs w:val="16"/>
        </w:rPr>
        <w:t>FC update</w:t>
      </w:r>
      <w:r w:rsidRPr="0061702B">
        <w:rPr>
          <w:sz w:val="16"/>
          <w:szCs w:val="16"/>
        </w:rPr>
        <w:t xml:space="preserve"> ensures that Federal Aid funds are distributed appropriately.  A current Federal Aid roadway system map for RCRPC MPO region is attached.  </w:t>
      </w:r>
    </w:p>
    <w:p w14:paraId="7E9568B5" w14:textId="77777777" w:rsidR="00382603" w:rsidRPr="00382603" w:rsidRDefault="00382603" w:rsidP="00E923F9">
      <w:pPr>
        <w:pStyle w:val="ListParagraph"/>
        <w:spacing w:line="276" w:lineRule="auto"/>
        <w:ind w:left="1800"/>
        <w:rPr>
          <w:color w:val="000000" w:themeColor="text1"/>
          <w:sz w:val="10"/>
          <w:szCs w:val="10"/>
        </w:rPr>
      </w:pPr>
    </w:p>
    <w:p w14:paraId="76DA2181" w14:textId="2BD53F52" w:rsidR="00E923F9" w:rsidRDefault="00382603" w:rsidP="00E923F9">
      <w:pPr>
        <w:pStyle w:val="ListParagraph"/>
        <w:numPr>
          <w:ilvl w:val="0"/>
          <w:numId w:val="13"/>
        </w:numPr>
        <w:spacing w:line="276" w:lineRule="auto"/>
        <w:rPr>
          <w:color w:val="000000" w:themeColor="text1"/>
          <w:sz w:val="20"/>
          <w:szCs w:val="20"/>
        </w:rPr>
      </w:pPr>
      <w:r>
        <w:rPr>
          <w:color w:val="000000" w:themeColor="text1"/>
          <w:sz w:val="20"/>
          <w:szCs w:val="20"/>
        </w:rPr>
        <w:t>A</w:t>
      </w:r>
      <w:r w:rsidR="00E923F9">
        <w:rPr>
          <w:color w:val="000000" w:themeColor="text1"/>
          <w:sz w:val="20"/>
          <w:szCs w:val="20"/>
        </w:rPr>
        <w:t xml:space="preserve"> joint work program review meeting </w:t>
      </w:r>
      <w:r>
        <w:rPr>
          <w:color w:val="000000" w:themeColor="text1"/>
          <w:sz w:val="20"/>
          <w:szCs w:val="20"/>
        </w:rPr>
        <w:t xml:space="preserve">was conducted </w:t>
      </w:r>
      <w:r w:rsidR="00E923F9">
        <w:rPr>
          <w:color w:val="000000" w:themeColor="text1"/>
          <w:sz w:val="20"/>
          <w:szCs w:val="20"/>
        </w:rPr>
        <w:t>in RCRPC</w:t>
      </w:r>
      <w:r>
        <w:rPr>
          <w:color w:val="000000" w:themeColor="text1"/>
          <w:sz w:val="20"/>
          <w:szCs w:val="20"/>
        </w:rPr>
        <w:t xml:space="preserve"> on Jun 15</w:t>
      </w:r>
      <w:r w:rsidRPr="00382603">
        <w:rPr>
          <w:color w:val="000000" w:themeColor="text1"/>
          <w:sz w:val="20"/>
          <w:szCs w:val="20"/>
          <w:vertAlign w:val="superscript"/>
        </w:rPr>
        <w:t>th</w:t>
      </w:r>
      <w:r>
        <w:rPr>
          <w:color w:val="000000" w:themeColor="text1"/>
          <w:sz w:val="20"/>
          <w:szCs w:val="20"/>
        </w:rPr>
        <w:t xml:space="preserve"> by ODOT and FHWA</w:t>
      </w:r>
    </w:p>
    <w:p w14:paraId="2F1C5CA8" w14:textId="77777777" w:rsidR="006323A6" w:rsidRPr="006323A6" w:rsidRDefault="006911F6" w:rsidP="006323A6">
      <w:pPr>
        <w:pStyle w:val="ListParagraph"/>
        <w:numPr>
          <w:ilvl w:val="0"/>
          <w:numId w:val="13"/>
        </w:numPr>
        <w:spacing w:line="276" w:lineRule="auto"/>
        <w:rPr>
          <w:color w:val="000000" w:themeColor="text1"/>
          <w:sz w:val="12"/>
          <w:szCs w:val="12"/>
        </w:rPr>
      </w:pPr>
      <w:r>
        <w:rPr>
          <w:color w:val="000000" w:themeColor="text1"/>
          <w:sz w:val="20"/>
          <w:szCs w:val="20"/>
        </w:rPr>
        <w:t xml:space="preserve">Mr. Hall, Lawrence will give a </w:t>
      </w:r>
      <w:r w:rsidR="00BF1CCA">
        <w:rPr>
          <w:color w:val="000000" w:themeColor="text1"/>
          <w:sz w:val="20"/>
          <w:szCs w:val="20"/>
        </w:rPr>
        <w:t xml:space="preserve">presentation </w:t>
      </w:r>
      <w:r w:rsidR="006D3A24">
        <w:rPr>
          <w:color w:val="000000" w:themeColor="text1"/>
          <w:sz w:val="20"/>
          <w:szCs w:val="20"/>
        </w:rPr>
        <w:t>about the</w:t>
      </w:r>
      <w:r w:rsidR="00BF1CCA">
        <w:rPr>
          <w:color w:val="000000" w:themeColor="text1"/>
          <w:sz w:val="20"/>
          <w:szCs w:val="20"/>
        </w:rPr>
        <w:t xml:space="preserve"> updat</w:t>
      </w:r>
      <w:r w:rsidR="006D3A24">
        <w:rPr>
          <w:color w:val="000000" w:themeColor="text1"/>
          <w:sz w:val="20"/>
          <w:szCs w:val="20"/>
        </w:rPr>
        <w:t>es regarding the</w:t>
      </w:r>
      <w:r w:rsidR="00BF1CCA">
        <w:rPr>
          <w:color w:val="000000" w:themeColor="text1"/>
          <w:sz w:val="20"/>
          <w:szCs w:val="20"/>
        </w:rPr>
        <w:t xml:space="preserve"> federal transportation funding sources &amp; related policies</w:t>
      </w:r>
      <w:r>
        <w:rPr>
          <w:color w:val="000000" w:themeColor="text1"/>
          <w:sz w:val="20"/>
          <w:szCs w:val="20"/>
        </w:rPr>
        <w:t xml:space="preserve"> </w:t>
      </w:r>
      <w:r w:rsidR="006D3A24">
        <w:rPr>
          <w:color w:val="000000" w:themeColor="text1"/>
          <w:sz w:val="20"/>
          <w:szCs w:val="20"/>
        </w:rPr>
        <w:t>at the FC meeting on August. 2</w:t>
      </w:r>
      <w:r w:rsidR="00D342DF">
        <w:rPr>
          <w:color w:val="000000" w:themeColor="text1"/>
          <w:sz w:val="20"/>
          <w:szCs w:val="20"/>
        </w:rPr>
        <w:t>3</w:t>
      </w:r>
      <w:r w:rsidR="00D342DF" w:rsidRPr="00D342DF">
        <w:rPr>
          <w:color w:val="000000" w:themeColor="text1"/>
          <w:sz w:val="20"/>
          <w:szCs w:val="20"/>
          <w:vertAlign w:val="superscript"/>
        </w:rPr>
        <w:t>rd</w:t>
      </w:r>
      <w:r w:rsidR="006D3A24" w:rsidRPr="00D342DF">
        <w:rPr>
          <w:color w:val="000000" w:themeColor="text1"/>
          <w:sz w:val="20"/>
          <w:szCs w:val="20"/>
        </w:rPr>
        <w:t xml:space="preserve"> </w:t>
      </w:r>
    </w:p>
    <w:p w14:paraId="5922A4FB" w14:textId="7D1E361A" w:rsidR="00E560FD" w:rsidRPr="006323A6" w:rsidRDefault="00E560FD" w:rsidP="006323A6">
      <w:pPr>
        <w:spacing w:line="276" w:lineRule="auto"/>
        <w:rPr>
          <w:color w:val="000000" w:themeColor="text1"/>
          <w:sz w:val="12"/>
          <w:szCs w:val="12"/>
        </w:rPr>
      </w:pPr>
      <w:r w:rsidRPr="006323A6">
        <w:rPr>
          <w:color w:val="000000" w:themeColor="text1"/>
          <w:sz w:val="12"/>
          <w:szCs w:val="12"/>
        </w:rPr>
        <w:t xml:space="preserve">   </w:t>
      </w:r>
      <w:r w:rsidR="006770E4" w:rsidRPr="006323A6">
        <w:rPr>
          <w:color w:val="000000" w:themeColor="text1"/>
          <w:sz w:val="12"/>
          <w:szCs w:val="12"/>
        </w:rPr>
        <w:t xml:space="preserve"> </w:t>
      </w:r>
    </w:p>
    <w:p w14:paraId="4F633B3A" w14:textId="78C869BA" w:rsidR="00956E40" w:rsidRDefault="0068138A" w:rsidP="00956E40">
      <w:pPr>
        <w:widowControl w:val="0"/>
        <w:numPr>
          <w:ilvl w:val="0"/>
          <w:numId w:val="7"/>
        </w:numPr>
        <w:tabs>
          <w:tab w:val="num" w:pos="1440"/>
        </w:tabs>
        <w:autoSpaceDE w:val="0"/>
        <w:autoSpaceDN w:val="0"/>
        <w:adjustRightInd w:val="0"/>
        <w:ind w:left="1440"/>
        <w:rPr>
          <w:color w:val="000000" w:themeColor="text1"/>
          <w:sz w:val="22"/>
          <w:szCs w:val="22"/>
        </w:rPr>
      </w:pPr>
      <w:hyperlink r:id="rId14" w:history="1">
        <w:r w:rsidR="00956E40" w:rsidRPr="0068138A">
          <w:rPr>
            <w:rStyle w:val="Hyperlink"/>
            <w:sz w:val="22"/>
            <w:szCs w:val="22"/>
          </w:rPr>
          <w:t xml:space="preserve">Other </w:t>
        </w:r>
        <w:r w:rsidR="006770E4" w:rsidRPr="0068138A">
          <w:rPr>
            <w:rStyle w:val="Hyperlink"/>
            <w:sz w:val="22"/>
            <w:szCs w:val="22"/>
          </w:rPr>
          <w:t>Transportation Issues from the floor and comments</w:t>
        </w:r>
      </w:hyperlink>
      <w:bookmarkStart w:id="0" w:name="_GoBack"/>
      <w:bookmarkEnd w:id="0"/>
      <w:r w:rsidR="006770E4">
        <w:rPr>
          <w:color w:val="000000" w:themeColor="text1"/>
          <w:sz w:val="22"/>
          <w:szCs w:val="22"/>
        </w:rPr>
        <w:t xml:space="preserve"> </w:t>
      </w:r>
    </w:p>
    <w:p w14:paraId="573F7F32" w14:textId="77777777" w:rsidR="00956E40" w:rsidRPr="00D342DF" w:rsidRDefault="00956E40" w:rsidP="00956E40">
      <w:pPr>
        <w:widowControl w:val="0"/>
        <w:autoSpaceDE w:val="0"/>
        <w:autoSpaceDN w:val="0"/>
        <w:adjustRightInd w:val="0"/>
        <w:ind w:left="720"/>
        <w:rPr>
          <w:color w:val="000000" w:themeColor="text1"/>
          <w:sz w:val="12"/>
          <w:szCs w:val="12"/>
        </w:rPr>
      </w:pPr>
    </w:p>
    <w:p w14:paraId="404AB914" w14:textId="407C9CD9" w:rsidR="00956E40" w:rsidRPr="00932D10"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Pr>
          <w:color w:val="000000" w:themeColor="text1"/>
          <w:sz w:val="22"/>
          <w:szCs w:val="22"/>
        </w:rPr>
        <w:t xml:space="preserve">Adjournment, Next Meeting: </w:t>
      </w:r>
      <w:r w:rsidR="00382603">
        <w:rPr>
          <w:color w:val="000000" w:themeColor="text1"/>
          <w:sz w:val="22"/>
          <w:szCs w:val="22"/>
        </w:rPr>
        <w:t>October</w:t>
      </w:r>
      <w:r>
        <w:rPr>
          <w:color w:val="000000" w:themeColor="text1"/>
          <w:sz w:val="22"/>
          <w:szCs w:val="22"/>
        </w:rPr>
        <w:t xml:space="preserve"> </w:t>
      </w:r>
      <w:r w:rsidR="0038312B">
        <w:rPr>
          <w:color w:val="000000" w:themeColor="text1"/>
          <w:sz w:val="22"/>
          <w:szCs w:val="22"/>
        </w:rPr>
        <w:t>10</w:t>
      </w:r>
      <w:r w:rsidRPr="00956E40">
        <w:rPr>
          <w:color w:val="000000" w:themeColor="text1"/>
          <w:sz w:val="22"/>
          <w:szCs w:val="22"/>
          <w:vertAlign w:val="superscript"/>
        </w:rPr>
        <w:t>th</w:t>
      </w:r>
      <w:r>
        <w:rPr>
          <w:color w:val="000000" w:themeColor="text1"/>
          <w:sz w:val="22"/>
          <w:szCs w:val="22"/>
        </w:rPr>
        <w:t>,  2023 @ 2:00pm</w:t>
      </w:r>
    </w:p>
    <w:p w14:paraId="6AECAC23" w14:textId="77777777" w:rsidR="00474504" w:rsidRPr="00474504" w:rsidRDefault="00474504" w:rsidP="00956E40">
      <w:pPr>
        <w:ind w:left="1440"/>
        <w:rPr>
          <w:color w:val="000000" w:themeColor="text1"/>
          <w:sz w:val="12"/>
          <w:szCs w:val="12"/>
        </w:rPr>
      </w:pPr>
    </w:p>
    <w:p w14:paraId="38D7E9F6" w14:textId="39C5925D" w:rsidR="006323A6" w:rsidRDefault="006323A6" w:rsidP="00000338">
      <w:pPr>
        <w:rPr>
          <w:rStyle w:val="SubtleEmphasis"/>
          <w:i w:val="0"/>
          <w:iCs w:val="0"/>
          <w:color w:val="222222"/>
          <w:sz w:val="12"/>
          <w:szCs w:val="12"/>
        </w:rPr>
      </w:pPr>
    </w:p>
    <w:p w14:paraId="0E0642E3" w14:textId="77777777" w:rsidR="006323A6" w:rsidRDefault="006323A6" w:rsidP="00000338">
      <w:pPr>
        <w:rPr>
          <w:rStyle w:val="SubtleEmphasis"/>
          <w:i w:val="0"/>
          <w:iCs w:val="0"/>
          <w:color w:val="222222"/>
          <w:sz w:val="12"/>
          <w:szCs w:val="12"/>
        </w:rPr>
      </w:pPr>
    </w:p>
    <w:p w14:paraId="2140A43B" w14:textId="77777777" w:rsidR="006323A6" w:rsidRDefault="006323A6" w:rsidP="00000338">
      <w:pPr>
        <w:rPr>
          <w:rStyle w:val="SubtleEmphasis"/>
          <w:i w:val="0"/>
          <w:iCs w:val="0"/>
          <w:color w:val="222222"/>
          <w:sz w:val="12"/>
          <w:szCs w:val="12"/>
        </w:rPr>
      </w:pPr>
    </w:p>
    <w:p w14:paraId="6B8CBD71" w14:textId="77777777" w:rsidR="006323A6" w:rsidRPr="006323A6" w:rsidRDefault="006323A6" w:rsidP="00000338">
      <w:pPr>
        <w:rPr>
          <w:rStyle w:val="SubtleEmphasis"/>
          <w:i w:val="0"/>
          <w:iCs w:val="0"/>
          <w:color w:val="222222"/>
          <w:sz w:val="12"/>
          <w:szCs w:val="12"/>
        </w:rPr>
      </w:pPr>
    </w:p>
    <w:p w14:paraId="42D82D02" w14:textId="77777777" w:rsidR="00956E40" w:rsidRPr="009E1073" w:rsidRDefault="001875BB" w:rsidP="001875BB">
      <w:pPr>
        <w:widowControl w:val="0"/>
        <w:jc w:val="both"/>
        <w:rPr>
          <w:rStyle w:val="SubtleEmphasis"/>
          <w:i w:val="0"/>
          <w:color w:val="000000" w:themeColor="text1"/>
          <w:sz w:val="22"/>
          <w:szCs w:val="22"/>
        </w:rPr>
      </w:pPr>
      <w:r w:rsidRPr="009E1073">
        <w:rPr>
          <w:bCs/>
          <w:color w:val="000000" w:themeColor="text1"/>
          <w:sz w:val="16"/>
          <w:szCs w:val="16"/>
        </w:rPr>
        <w:t>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rcrpc@rcrpc.org. 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sectPr w:rsidR="00956E40" w:rsidRPr="009E1073">
      <w:footerReference w:type="default" r:id="rId15"/>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F492" w14:textId="77777777" w:rsidR="00DC71A1" w:rsidRDefault="00DC71A1">
      <w:r>
        <w:separator/>
      </w:r>
    </w:p>
  </w:endnote>
  <w:endnote w:type="continuationSeparator" w:id="0">
    <w:p w14:paraId="66F5A916" w14:textId="77777777" w:rsidR="00DC71A1" w:rsidRDefault="00DC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8E3B" w14:textId="77777777" w:rsidR="004F33AA" w:rsidRDefault="004F33AA">
    <w:pPr>
      <w:pBdr>
        <w:bottom w:val="single" w:sz="12" w:space="1" w:color="000000"/>
      </w:pBdr>
      <w:jc w:val="right"/>
      <w:rPr>
        <w:color w:val="0000FF"/>
      </w:rPr>
    </w:pPr>
  </w:p>
  <w:p w14:paraId="7B8C29F9" w14:textId="77777777" w:rsidR="004F33AA" w:rsidRDefault="004F33AA">
    <w:pPr>
      <w:jc w:val="center"/>
      <w:rPr>
        <w:b/>
        <w:sz w:val="20"/>
        <w:szCs w:val="20"/>
      </w:rPr>
    </w:pPr>
  </w:p>
  <w:p w14:paraId="4B332CAB" w14:textId="77777777" w:rsidR="004F33AA" w:rsidRDefault="00514BF4">
    <w:pPr>
      <w:jc w:val="center"/>
    </w:pPr>
    <w:r>
      <w:rPr>
        <w:b/>
        <w:sz w:val="20"/>
        <w:szCs w:val="20"/>
      </w:rPr>
      <w:t>19 N main Street • Mansfield, Ohio 44902-1777• Phone: (419) 774-5684 • Fax: (419) 774-5685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9F65" w14:textId="77777777" w:rsidR="00DC71A1" w:rsidRDefault="00DC71A1">
      <w:r>
        <w:separator/>
      </w:r>
    </w:p>
  </w:footnote>
  <w:footnote w:type="continuationSeparator" w:id="0">
    <w:p w14:paraId="646B4DBB" w14:textId="77777777" w:rsidR="00DC71A1" w:rsidRDefault="00DC7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F3"/>
    <w:multiLevelType w:val="multilevel"/>
    <w:tmpl w:val="ED186728"/>
    <w:lvl w:ilvl="0">
      <w:start w:val="1"/>
      <w:numFmt w:val="decimal"/>
      <w:lvlText w:val="%1."/>
      <w:lvlJc w:val="left"/>
      <w:pPr>
        <w:ind w:left="2340" w:hanging="720"/>
      </w:pPr>
    </w:lvl>
    <w:lvl w:ilvl="1">
      <w:start w:val="1"/>
      <w:numFmt w:val="upperLetter"/>
      <w:lvlText w:val="%2."/>
      <w:lvlJc w:val="left"/>
      <w:pPr>
        <w:ind w:left="1530" w:hanging="720"/>
      </w:pPr>
      <w:rPr>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64BF3"/>
    <w:multiLevelType w:val="hybridMultilevel"/>
    <w:tmpl w:val="968ACC9A"/>
    <w:lvl w:ilvl="0" w:tplc="2CC01558">
      <w:start w:val="1"/>
      <w:numFmt w:val="decimal"/>
      <w:lvlText w:val="%1."/>
      <w:lvlJc w:val="left"/>
      <w:pPr>
        <w:tabs>
          <w:tab w:val="num" w:pos="2250"/>
        </w:tabs>
        <w:ind w:left="2250" w:hanging="720"/>
      </w:pPr>
      <w:rPr>
        <w:rFonts w:hint="default"/>
      </w:rPr>
    </w:lvl>
    <w:lvl w:ilvl="1" w:tplc="1F28C09E">
      <w:start w:val="1"/>
      <w:numFmt w:val="upperLetter"/>
      <w:lvlText w:val="%2."/>
      <w:lvlJc w:val="left"/>
      <w:pPr>
        <w:tabs>
          <w:tab w:val="num" w:pos="1440"/>
        </w:tabs>
        <w:ind w:left="1440" w:hanging="720"/>
      </w:pPr>
      <w:rPr>
        <w:rFonts w:hint="default"/>
        <w:i w:val="0"/>
        <w:color w:val="000000" w:themeColor="text1"/>
        <w:sz w:val="22"/>
        <w:szCs w:val="22"/>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AC71F97"/>
    <w:multiLevelType w:val="hybridMultilevel"/>
    <w:tmpl w:val="32925D52"/>
    <w:lvl w:ilvl="0" w:tplc="BD62FF4C">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04126"/>
    <w:multiLevelType w:val="hybridMultilevel"/>
    <w:tmpl w:val="DC6A6396"/>
    <w:lvl w:ilvl="0" w:tplc="F3ACB4DC">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9113FA"/>
    <w:multiLevelType w:val="multilevel"/>
    <w:tmpl w:val="EAFEBE22"/>
    <w:lvl w:ilvl="0">
      <w:start w:val="1"/>
      <w:numFmt w:val="decimal"/>
      <w:lvlText w:val="%1)"/>
      <w:lvlJc w:val="left"/>
      <w:pPr>
        <w:ind w:left="189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06A4C19"/>
    <w:multiLevelType w:val="hybridMultilevel"/>
    <w:tmpl w:val="4CE08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947BE4"/>
    <w:multiLevelType w:val="hybridMultilevel"/>
    <w:tmpl w:val="4A2CCAD0"/>
    <w:lvl w:ilvl="0" w:tplc="72886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E94540"/>
    <w:multiLevelType w:val="hybridMultilevel"/>
    <w:tmpl w:val="665689AC"/>
    <w:lvl w:ilvl="0" w:tplc="B9CA1C4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161EA8"/>
    <w:multiLevelType w:val="multilevel"/>
    <w:tmpl w:val="EAFEBE22"/>
    <w:lvl w:ilvl="0">
      <w:start w:val="1"/>
      <w:numFmt w:val="decimal"/>
      <w:lvlText w:val="%1)"/>
      <w:lvlJc w:val="left"/>
      <w:pPr>
        <w:ind w:left="2520" w:hanging="360"/>
      </w:pPr>
      <w:rPr>
        <w:i w:val="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9" w15:restartNumberingAfterBreak="0">
    <w:nsid w:val="4A863ADC"/>
    <w:multiLevelType w:val="hybridMultilevel"/>
    <w:tmpl w:val="1542F700"/>
    <w:lvl w:ilvl="0" w:tplc="711A568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DF24B68"/>
    <w:multiLevelType w:val="hybridMultilevel"/>
    <w:tmpl w:val="547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F8427A"/>
    <w:multiLevelType w:val="hybridMultilevel"/>
    <w:tmpl w:val="CFF6CEBE"/>
    <w:lvl w:ilvl="0" w:tplc="04090011">
      <w:start w:val="1"/>
      <w:numFmt w:val="decimal"/>
      <w:lvlText w:val="%1)"/>
      <w:lvlJc w:val="left"/>
      <w:pPr>
        <w:ind w:left="18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44A41B0"/>
    <w:multiLevelType w:val="hybridMultilevel"/>
    <w:tmpl w:val="8B7C972A"/>
    <w:lvl w:ilvl="0" w:tplc="148235C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23EBC"/>
    <w:multiLevelType w:val="multilevel"/>
    <w:tmpl w:val="C0A2C020"/>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71EC38A1"/>
    <w:multiLevelType w:val="hybridMultilevel"/>
    <w:tmpl w:val="644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
  </w:num>
  <w:num w:numId="5">
    <w:abstractNumId w:val="8"/>
  </w:num>
  <w:num w:numId="6">
    <w:abstractNumId w:val="7"/>
  </w:num>
  <w:num w:numId="7">
    <w:abstractNumId w:val="1"/>
  </w:num>
  <w:num w:numId="8">
    <w:abstractNumId w:val="11"/>
  </w:num>
  <w:num w:numId="9">
    <w:abstractNumId w:val="12"/>
  </w:num>
  <w:num w:numId="10">
    <w:abstractNumId w:val="9"/>
  </w:num>
  <w:num w:numId="11">
    <w:abstractNumId w:val="10"/>
  </w:num>
  <w:num w:numId="12">
    <w:abstractNumId w:val="14"/>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A"/>
    <w:rsid w:val="00000338"/>
    <w:rsid w:val="000017CC"/>
    <w:rsid w:val="000306CC"/>
    <w:rsid w:val="00053E2B"/>
    <w:rsid w:val="000A09B4"/>
    <w:rsid w:val="000C2460"/>
    <w:rsid w:val="000E4ED8"/>
    <w:rsid w:val="00101A39"/>
    <w:rsid w:val="001152DD"/>
    <w:rsid w:val="00176AAA"/>
    <w:rsid w:val="001875BB"/>
    <w:rsid w:val="001B5A39"/>
    <w:rsid w:val="002235DE"/>
    <w:rsid w:val="00230085"/>
    <w:rsid w:val="00233506"/>
    <w:rsid w:val="00271B5A"/>
    <w:rsid w:val="002B442A"/>
    <w:rsid w:val="002D3BB1"/>
    <w:rsid w:val="002E05F9"/>
    <w:rsid w:val="002F0400"/>
    <w:rsid w:val="00324DA0"/>
    <w:rsid w:val="00326E2F"/>
    <w:rsid w:val="00327701"/>
    <w:rsid w:val="00342A40"/>
    <w:rsid w:val="00382603"/>
    <w:rsid w:val="0038312B"/>
    <w:rsid w:val="003833F6"/>
    <w:rsid w:val="00395ECE"/>
    <w:rsid w:val="003A4ECA"/>
    <w:rsid w:val="003B695B"/>
    <w:rsid w:val="003C0875"/>
    <w:rsid w:val="003C7B48"/>
    <w:rsid w:val="00410D68"/>
    <w:rsid w:val="00442363"/>
    <w:rsid w:val="00461512"/>
    <w:rsid w:val="00474334"/>
    <w:rsid w:val="00474504"/>
    <w:rsid w:val="004A2ED2"/>
    <w:rsid w:val="004B084C"/>
    <w:rsid w:val="004D5951"/>
    <w:rsid w:val="004E092A"/>
    <w:rsid w:val="004E1B03"/>
    <w:rsid w:val="004F33AA"/>
    <w:rsid w:val="004F49F0"/>
    <w:rsid w:val="00502141"/>
    <w:rsid w:val="00514BF4"/>
    <w:rsid w:val="00575DFA"/>
    <w:rsid w:val="00585228"/>
    <w:rsid w:val="005D2DE9"/>
    <w:rsid w:val="005E0D80"/>
    <w:rsid w:val="005F424A"/>
    <w:rsid w:val="00601AA8"/>
    <w:rsid w:val="006323A6"/>
    <w:rsid w:val="00655EC3"/>
    <w:rsid w:val="00662A15"/>
    <w:rsid w:val="00664F7B"/>
    <w:rsid w:val="006770E4"/>
    <w:rsid w:val="0068138A"/>
    <w:rsid w:val="00682596"/>
    <w:rsid w:val="006911F6"/>
    <w:rsid w:val="006A79BC"/>
    <w:rsid w:val="006D3A24"/>
    <w:rsid w:val="006E725E"/>
    <w:rsid w:val="006F4C33"/>
    <w:rsid w:val="006F677B"/>
    <w:rsid w:val="007055A4"/>
    <w:rsid w:val="00710BCA"/>
    <w:rsid w:val="0071119A"/>
    <w:rsid w:val="007367A5"/>
    <w:rsid w:val="007426EE"/>
    <w:rsid w:val="00747038"/>
    <w:rsid w:val="007A74CD"/>
    <w:rsid w:val="007B1279"/>
    <w:rsid w:val="007D2A90"/>
    <w:rsid w:val="0081519C"/>
    <w:rsid w:val="00816E88"/>
    <w:rsid w:val="008327F6"/>
    <w:rsid w:val="008345A3"/>
    <w:rsid w:val="008402A1"/>
    <w:rsid w:val="00841C13"/>
    <w:rsid w:val="00850698"/>
    <w:rsid w:val="00895F6C"/>
    <w:rsid w:val="008D2DFF"/>
    <w:rsid w:val="008D518F"/>
    <w:rsid w:val="008E0FCA"/>
    <w:rsid w:val="008E182A"/>
    <w:rsid w:val="0090452E"/>
    <w:rsid w:val="00922984"/>
    <w:rsid w:val="00925BD0"/>
    <w:rsid w:val="00932D10"/>
    <w:rsid w:val="009373A2"/>
    <w:rsid w:val="00956E40"/>
    <w:rsid w:val="00963495"/>
    <w:rsid w:val="009637CA"/>
    <w:rsid w:val="0096673E"/>
    <w:rsid w:val="00966958"/>
    <w:rsid w:val="00971B9D"/>
    <w:rsid w:val="00973C79"/>
    <w:rsid w:val="00996078"/>
    <w:rsid w:val="009C75F8"/>
    <w:rsid w:val="009E1073"/>
    <w:rsid w:val="009E2F11"/>
    <w:rsid w:val="009F1782"/>
    <w:rsid w:val="009F4636"/>
    <w:rsid w:val="00A03D17"/>
    <w:rsid w:val="00A131D1"/>
    <w:rsid w:val="00A5183C"/>
    <w:rsid w:val="00A53CAD"/>
    <w:rsid w:val="00A71A7F"/>
    <w:rsid w:val="00A85812"/>
    <w:rsid w:val="00A869BD"/>
    <w:rsid w:val="00A942A6"/>
    <w:rsid w:val="00AD1599"/>
    <w:rsid w:val="00AF3BA0"/>
    <w:rsid w:val="00AF6C33"/>
    <w:rsid w:val="00B36E8B"/>
    <w:rsid w:val="00B7719B"/>
    <w:rsid w:val="00B77D0F"/>
    <w:rsid w:val="00BA12F8"/>
    <w:rsid w:val="00BA3E77"/>
    <w:rsid w:val="00BA6A9D"/>
    <w:rsid w:val="00BD5EAB"/>
    <w:rsid w:val="00BE6B7C"/>
    <w:rsid w:val="00BF1AC1"/>
    <w:rsid w:val="00BF1CCA"/>
    <w:rsid w:val="00C0642C"/>
    <w:rsid w:val="00C56D75"/>
    <w:rsid w:val="00C710C2"/>
    <w:rsid w:val="00C854C3"/>
    <w:rsid w:val="00C87AE5"/>
    <w:rsid w:val="00C97C33"/>
    <w:rsid w:val="00CA65B0"/>
    <w:rsid w:val="00CB4693"/>
    <w:rsid w:val="00CC6BE3"/>
    <w:rsid w:val="00CD2A20"/>
    <w:rsid w:val="00CD4363"/>
    <w:rsid w:val="00CD7427"/>
    <w:rsid w:val="00D049CA"/>
    <w:rsid w:val="00D21223"/>
    <w:rsid w:val="00D25327"/>
    <w:rsid w:val="00D32FE3"/>
    <w:rsid w:val="00D342DF"/>
    <w:rsid w:val="00D711B8"/>
    <w:rsid w:val="00D90577"/>
    <w:rsid w:val="00D9574E"/>
    <w:rsid w:val="00DA6C81"/>
    <w:rsid w:val="00DB2531"/>
    <w:rsid w:val="00DB4E78"/>
    <w:rsid w:val="00DC35E3"/>
    <w:rsid w:val="00DC71A1"/>
    <w:rsid w:val="00E1385D"/>
    <w:rsid w:val="00E31115"/>
    <w:rsid w:val="00E52E2F"/>
    <w:rsid w:val="00E560FD"/>
    <w:rsid w:val="00E72D1D"/>
    <w:rsid w:val="00E878F7"/>
    <w:rsid w:val="00E923F9"/>
    <w:rsid w:val="00EB3CA3"/>
    <w:rsid w:val="00EC0072"/>
    <w:rsid w:val="00ED0F3E"/>
    <w:rsid w:val="00EE6AEF"/>
    <w:rsid w:val="00EF0F39"/>
    <w:rsid w:val="00F24725"/>
    <w:rsid w:val="00F5180F"/>
    <w:rsid w:val="00F56825"/>
    <w:rsid w:val="00F57C4C"/>
    <w:rsid w:val="00F8055F"/>
    <w:rsid w:val="00F85728"/>
    <w:rsid w:val="00F90E78"/>
    <w:rsid w:val="00FA43FF"/>
    <w:rsid w:val="00FB5F50"/>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897"/>
  <w15:docId w15:val="{6F5D348F-2D19-4250-BAA8-47932C3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style>
  <w:style w:type="paragraph" w:styleId="Heading1">
    <w:name w:val="heading 1"/>
    <w:basedOn w:val="Normal"/>
    <w:next w:val="Normal"/>
    <w:link w:val="Heading1Char"/>
    <w:uiPriority w:val="9"/>
    <w:qFormat/>
    <w:rsid w:val="00E55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53"/>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C73E33"/>
    <w:pPr>
      <w:widowControl w:val="0"/>
      <w:autoSpaceDE w:val="0"/>
      <w:autoSpaceDN w:val="0"/>
      <w:adjustRightInd w:val="0"/>
      <w:ind w:left="720"/>
      <w:contextualSpacing/>
    </w:pPr>
  </w:style>
  <w:style w:type="paragraph" w:styleId="NoSpacing">
    <w:name w:val="No Spacing"/>
    <w:uiPriority w:val="1"/>
    <w:qFormat/>
    <w:rsid w:val="00C73E33"/>
    <w:pPr>
      <w:widowControl w:val="0"/>
      <w:autoSpaceDE w:val="0"/>
      <w:autoSpaceDN w:val="0"/>
      <w:adjustRightInd w:val="0"/>
    </w:pPr>
  </w:style>
  <w:style w:type="character" w:customStyle="1" w:styleId="Heading1Char">
    <w:name w:val="Heading 1 Char"/>
    <w:basedOn w:val="DefaultParagraphFont"/>
    <w:link w:val="Heading1"/>
    <w:uiPriority w:val="9"/>
    <w:rsid w:val="00E55553"/>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555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E55553"/>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55553"/>
    <w:rPr>
      <w:i/>
      <w:iCs/>
      <w:color w:val="404040" w:themeColor="text1" w:themeTint="BF"/>
    </w:rPr>
  </w:style>
  <w:style w:type="character" w:styleId="Emphasis">
    <w:name w:val="Emphasis"/>
    <w:basedOn w:val="DefaultParagraphFont"/>
    <w:uiPriority w:val="20"/>
    <w:qFormat/>
    <w:rsid w:val="00E55553"/>
    <w:rPr>
      <w:i/>
      <w:iCs/>
    </w:rPr>
  </w:style>
  <w:style w:type="character" w:styleId="IntenseEmphasis">
    <w:name w:val="Intense Emphasis"/>
    <w:basedOn w:val="DefaultParagraphFont"/>
    <w:uiPriority w:val="21"/>
    <w:qFormat/>
    <w:rsid w:val="00E55553"/>
    <w:rPr>
      <w:i/>
      <w:iCs/>
      <w:color w:val="4F81BD" w:themeColor="accent1"/>
    </w:rPr>
  </w:style>
  <w:style w:type="paragraph" w:customStyle="1" w:styleId="font7">
    <w:name w:val="font_7"/>
    <w:basedOn w:val="Normal"/>
    <w:rsid w:val="00F85728"/>
    <w:pPr>
      <w:spacing w:before="100" w:beforeAutospacing="1" w:after="100" w:afterAutospacing="1"/>
    </w:pPr>
  </w:style>
  <w:style w:type="character" w:styleId="Hyperlink">
    <w:name w:val="Hyperlink"/>
    <w:basedOn w:val="DefaultParagraphFont"/>
    <w:uiPriority w:val="99"/>
    <w:unhideWhenUsed/>
    <w:rsid w:val="00DB4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6663">
      <w:bodyDiv w:val="1"/>
      <w:marLeft w:val="0"/>
      <w:marRight w:val="0"/>
      <w:marTop w:val="0"/>
      <w:marBottom w:val="0"/>
      <w:divBdr>
        <w:top w:val="none" w:sz="0" w:space="0" w:color="auto"/>
        <w:left w:val="none" w:sz="0" w:space="0" w:color="auto"/>
        <w:bottom w:val="none" w:sz="0" w:space="0" w:color="auto"/>
        <w:right w:val="none" w:sz="0" w:space="0" w:color="auto"/>
      </w:divBdr>
      <w:divsChild>
        <w:div w:id="524446246">
          <w:marLeft w:val="0"/>
          <w:marRight w:val="0"/>
          <w:marTop w:val="0"/>
          <w:marBottom w:val="0"/>
          <w:divBdr>
            <w:top w:val="none" w:sz="0" w:space="0" w:color="auto"/>
            <w:left w:val="none" w:sz="0" w:space="0" w:color="auto"/>
            <w:bottom w:val="none" w:sz="0" w:space="0" w:color="auto"/>
            <w:right w:val="none" w:sz="0" w:space="0" w:color="auto"/>
          </w:divBdr>
          <w:divsChild>
            <w:div w:id="1478261205">
              <w:marLeft w:val="0"/>
              <w:marRight w:val="0"/>
              <w:marTop w:val="0"/>
              <w:marBottom w:val="0"/>
              <w:divBdr>
                <w:top w:val="single" w:sz="2" w:space="0" w:color="EFEFEF"/>
                <w:left w:val="none" w:sz="0" w:space="0" w:color="auto"/>
                <w:bottom w:val="none" w:sz="0" w:space="0" w:color="auto"/>
                <w:right w:val="none" w:sz="0" w:space="0" w:color="auto"/>
              </w:divBdr>
              <w:divsChild>
                <w:div w:id="716901823">
                  <w:marLeft w:val="0"/>
                  <w:marRight w:val="0"/>
                  <w:marTop w:val="0"/>
                  <w:marBottom w:val="0"/>
                  <w:divBdr>
                    <w:top w:val="none" w:sz="0" w:space="0" w:color="auto"/>
                    <w:left w:val="none" w:sz="0" w:space="0" w:color="auto"/>
                    <w:bottom w:val="none" w:sz="0" w:space="0" w:color="auto"/>
                    <w:right w:val="none" w:sz="0" w:space="0" w:color="auto"/>
                  </w:divBdr>
                  <w:divsChild>
                    <w:div w:id="1468817496">
                      <w:marLeft w:val="0"/>
                      <w:marRight w:val="0"/>
                      <w:marTop w:val="0"/>
                      <w:marBottom w:val="0"/>
                      <w:divBdr>
                        <w:top w:val="none" w:sz="0" w:space="0" w:color="auto"/>
                        <w:left w:val="none" w:sz="0" w:space="0" w:color="auto"/>
                        <w:bottom w:val="none" w:sz="0" w:space="0" w:color="auto"/>
                        <w:right w:val="none" w:sz="0" w:space="0" w:color="auto"/>
                      </w:divBdr>
                      <w:divsChild>
                        <w:div w:id="639505281">
                          <w:marLeft w:val="0"/>
                          <w:marRight w:val="0"/>
                          <w:marTop w:val="0"/>
                          <w:marBottom w:val="0"/>
                          <w:divBdr>
                            <w:top w:val="none" w:sz="0" w:space="0" w:color="auto"/>
                            <w:left w:val="none" w:sz="0" w:space="0" w:color="auto"/>
                            <w:bottom w:val="none" w:sz="0" w:space="0" w:color="auto"/>
                            <w:right w:val="none" w:sz="0" w:space="0" w:color="auto"/>
                          </w:divBdr>
                          <w:divsChild>
                            <w:div w:id="1732531817">
                              <w:marLeft w:val="0"/>
                              <w:marRight w:val="0"/>
                              <w:marTop w:val="0"/>
                              <w:marBottom w:val="0"/>
                              <w:divBdr>
                                <w:top w:val="none" w:sz="0" w:space="0" w:color="auto"/>
                                <w:left w:val="none" w:sz="0" w:space="0" w:color="auto"/>
                                <w:bottom w:val="none" w:sz="0" w:space="0" w:color="auto"/>
                                <w:right w:val="none" w:sz="0" w:space="0" w:color="auto"/>
                              </w:divBdr>
                              <w:divsChild>
                                <w:div w:id="1177380180">
                                  <w:marLeft w:val="0"/>
                                  <w:marRight w:val="0"/>
                                  <w:marTop w:val="0"/>
                                  <w:marBottom w:val="0"/>
                                  <w:divBdr>
                                    <w:top w:val="none" w:sz="0" w:space="0" w:color="auto"/>
                                    <w:left w:val="none" w:sz="0" w:space="0" w:color="auto"/>
                                    <w:bottom w:val="none" w:sz="0" w:space="0" w:color="auto"/>
                                    <w:right w:val="none" w:sz="0" w:space="0" w:color="auto"/>
                                  </w:divBdr>
                                  <w:divsChild>
                                    <w:div w:id="83121285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120"/>
                                          <w:marBottom w:val="0"/>
                                          <w:divBdr>
                                            <w:top w:val="none" w:sz="0" w:space="0" w:color="auto"/>
                                            <w:left w:val="none" w:sz="0" w:space="0" w:color="auto"/>
                                            <w:bottom w:val="none" w:sz="0" w:space="0" w:color="auto"/>
                                            <w:right w:val="none" w:sz="0" w:space="0" w:color="auto"/>
                                          </w:divBdr>
                                          <w:divsChild>
                                            <w:div w:id="1811746964">
                                              <w:marLeft w:val="0"/>
                                              <w:marRight w:val="0"/>
                                              <w:marTop w:val="0"/>
                                              <w:marBottom w:val="0"/>
                                              <w:divBdr>
                                                <w:top w:val="none" w:sz="0" w:space="0" w:color="auto"/>
                                                <w:left w:val="none" w:sz="0" w:space="0" w:color="auto"/>
                                                <w:bottom w:val="none" w:sz="0" w:space="0" w:color="auto"/>
                                                <w:right w:val="none" w:sz="0" w:space="0" w:color="auto"/>
                                              </w:divBdr>
                                              <w:divsChild>
                                                <w:div w:id="1001547933">
                                                  <w:marLeft w:val="0"/>
                                                  <w:marRight w:val="0"/>
                                                  <w:marTop w:val="0"/>
                                                  <w:marBottom w:val="0"/>
                                                  <w:divBdr>
                                                    <w:top w:val="none" w:sz="0" w:space="0" w:color="auto"/>
                                                    <w:left w:val="none" w:sz="0" w:space="0" w:color="auto"/>
                                                    <w:bottom w:val="none" w:sz="0" w:space="0" w:color="auto"/>
                                                    <w:right w:val="none" w:sz="0" w:space="0" w:color="auto"/>
                                                  </w:divBdr>
                                                  <w:divsChild>
                                                    <w:div w:id="301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1407">
          <w:marLeft w:val="0"/>
          <w:marRight w:val="0"/>
          <w:marTop w:val="0"/>
          <w:marBottom w:val="0"/>
          <w:divBdr>
            <w:top w:val="none" w:sz="0" w:space="0" w:color="auto"/>
            <w:left w:val="none" w:sz="0" w:space="0" w:color="auto"/>
            <w:bottom w:val="none" w:sz="0" w:space="0" w:color="auto"/>
            <w:right w:val="none" w:sz="0" w:space="0" w:color="auto"/>
          </w:divBdr>
          <w:divsChild>
            <w:div w:id="949313908">
              <w:marLeft w:val="0"/>
              <w:marRight w:val="0"/>
              <w:marTop w:val="0"/>
              <w:marBottom w:val="0"/>
              <w:divBdr>
                <w:top w:val="single" w:sz="2" w:space="0" w:color="EFEFEF"/>
                <w:left w:val="none" w:sz="0" w:space="0" w:color="auto"/>
                <w:bottom w:val="none" w:sz="0" w:space="0" w:color="auto"/>
                <w:right w:val="none" w:sz="0" w:space="0" w:color="auto"/>
              </w:divBdr>
              <w:divsChild>
                <w:div w:id="69932148">
                  <w:marLeft w:val="0"/>
                  <w:marRight w:val="0"/>
                  <w:marTop w:val="0"/>
                  <w:marBottom w:val="0"/>
                  <w:divBdr>
                    <w:top w:val="single" w:sz="6" w:space="0" w:color="auto"/>
                    <w:left w:val="none" w:sz="0" w:space="0" w:color="auto"/>
                    <w:bottom w:val="none" w:sz="0" w:space="0" w:color="auto"/>
                    <w:right w:val="none" w:sz="0" w:space="0" w:color="auto"/>
                  </w:divBdr>
                  <w:divsChild>
                    <w:div w:id="1871647295">
                      <w:marLeft w:val="0"/>
                      <w:marRight w:val="0"/>
                      <w:marTop w:val="0"/>
                      <w:marBottom w:val="0"/>
                      <w:divBdr>
                        <w:top w:val="none" w:sz="0" w:space="0" w:color="auto"/>
                        <w:left w:val="none" w:sz="0" w:space="0" w:color="auto"/>
                        <w:bottom w:val="none" w:sz="0" w:space="0" w:color="auto"/>
                        <w:right w:val="none" w:sz="0" w:space="0" w:color="auto"/>
                      </w:divBdr>
                      <w:divsChild>
                        <w:div w:id="1047294690">
                          <w:marLeft w:val="0"/>
                          <w:marRight w:val="0"/>
                          <w:marTop w:val="0"/>
                          <w:marBottom w:val="0"/>
                          <w:divBdr>
                            <w:top w:val="none" w:sz="0" w:space="0" w:color="auto"/>
                            <w:left w:val="none" w:sz="0" w:space="0" w:color="auto"/>
                            <w:bottom w:val="none" w:sz="0" w:space="0" w:color="auto"/>
                            <w:right w:val="none" w:sz="0" w:space="0" w:color="auto"/>
                          </w:divBdr>
                          <w:divsChild>
                            <w:div w:id="1012492003">
                              <w:marLeft w:val="0"/>
                              <w:marRight w:val="0"/>
                              <w:marTop w:val="0"/>
                              <w:marBottom w:val="0"/>
                              <w:divBdr>
                                <w:top w:val="none" w:sz="0" w:space="0" w:color="auto"/>
                                <w:left w:val="none" w:sz="0" w:space="0" w:color="auto"/>
                                <w:bottom w:val="none" w:sz="0" w:space="0" w:color="auto"/>
                                <w:right w:val="none" w:sz="0" w:space="0" w:color="auto"/>
                              </w:divBdr>
                              <w:divsChild>
                                <w:div w:id="748427151">
                                  <w:marLeft w:val="0"/>
                                  <w:marRight w:val="0"/>
                                  <w:marTop w:val="0"/>
                                  <w:marBottom w:val="0"/>
                                  <w:divBdr>
                                    <w:top w:val="none" w:sz="0" w:space="0" w:color="auto"/>
                                    <w:left w:val="none" w:sz="0" w:space="0" w:color="auto"/>
                                    <w:bottom w:val="none" w:sz="0" w:space="0" w:color="auto"/>
                                    <w:right w:val="none" w:sz="0" w:space="0" w:color="auto"/>
                                  </w:divBdr>
                                  <w:divsChild>
                                    <w:div w:id="1550603558">
                                      <w:marLeft w:val="0"/>
                                      <w:marRight w:val="0"/>
                                      <w:marTop w:val="0"/>
                                      <w:marBottom w:val="0"/>
                                      <w:divBdr>
                                        <w:top w:val="none" w:sz="0" w:space="0" w:color="auto"/>
                                        <w:left w:val="none" w:sz="0" w:space="0" w:color="auto"/>
                                        <w:bottom w:val="none" w:sz="0" w:space="0" w:color="auto"/>
                                        <w:right w:val="none" w:sz="0" w:space="0" w:color="auto"/>
                                      </w:divBdr>
                                    </w:div>
                                  </w:divsChild>
                                </w:div>
                                <w:div w:id="1369255494">
                                  <w:marLeft w:val="0"/>
                                  <w:marRight w:val="0"/>
                                  <w:marTop w:val="0"/>
                                  <w:marBottom w:val="0"/>
                                  <w:divBdr>
                                    <w:top w:val="none" w:sz="0" w:space="0" w:color="auto"/>
                                    <w:left w:val="none" w:sz="0" w:space="0" w:color="auto"/>
                                    <w:bottom w:val="none" w:sz="0" w:space="0" w:color="auto"/>
                                    <w:right w:val="none" w:sz="0" w:space="0" w:color="auto"/>
                                  </w:divBdr>
                                  <w:divsChild>
                                    <w:div w:id="1100754262">
                                      <w:marLeft w:val="0"/>
                                      <w:marRight w:val="0"/>
                                      <w:marTop w:val="0"/>
                                      <w:marBottom w:val="0"/>
                                      <w:divBdr>
                                        <w:top w:val="none" w:sz="0" w:space="0" w:color="auto"/>
                                        <w:left w:val="none" w:sz="0" w:space="0" w:color="auto"/>
                                        <w:bottom w:val="none" w:sz="0" w:space="0" w:color="auto"/>
                                        <w:right w:val="none" w:sz="0" w:space="0" w:color="auto"/>
                                      </w:divBdr>
                                      <w:divsChild>
                                        <w:div w:id="357316851">
                                          <w:marLeft w:val="0"/>
                                          <w:marRight w:val="0"/>
                                          <w:marTop w:val="0"/>
                                          <w:marBottom w:val="0"/>
                                          <w:divBdr>
                                            <w:top w:val="none" w:sz="0" w:space="0" w:color="auto"/>
                                            <w:left w:val="none" w:sz="0" w:space="0" w:color="auto"/>
                                            <w:bottom w:val="none" w:sz="0" w:space="0" w:color="auto"/>
                                            <w:right w:val="none" w:sz="0" w:space="0" w:color="auto"/>
                                          </w:divBdr>
                                        </w:div>
                                        <w:div w:id="1210262087">
                                          <w:marLeft w:val="300"/>
                                          <w:marRight w:val="0"/>
                                          <w:marTop w:val="0"/>
                                          <w:marBottom w:val="0"/>
                                          <w:divBdr>
                                            <w:top w:val="none" w:sz="0" w:space="0" w:color="auto"/>
                                            <w:left w:val="none" w:sz="0" w:space="0" w:color="auto"/>
                                            <w:bottom w:val="none" w:sz="0" w:space="0" w:color="auto"/>
                                            <w:right w:val="none" w:sz="0" w:space="0" w:color="auto"/>
                                          </w:divBdr>
                                        </w:div>
                                        <w:div w:id="529225738">
                                          <w:marLeft w:val="300"/>
                                          <w:marRight w:val="0"/>
                                          <w:marTop w:val="0"/>
                                          <w:marBottom w:val="0"/>
                                          <w:divBdr>
                                            <w:top w:val="none" w:sz="0" w:space="0" w:color="auto"/>
                                            <w:left w:val="none" w:sz="0" w:space="0" w:color="auto"/>
                                            <w:bottom w:val="none" w:sz="0" w:space="0" w:color="auto"/>
                                            <w:right w:val="none" w:sz="0" w:space="0" w:color="auto"/>
                                          </w:divBdr>
                                        </w:div>
                                        <w:div w:id="374038228">
                                          <w:marLeft w:val="0"/>
                                          <w:marRight w:val="0"/>
                                          <w:marTop w:val="0"/>
                                          <w:marBottom w:val="0"/>
                                          <w:divBdr>
                                            <w:top w:val="none" w:sz="0" w:space="0" w:color="auto"/>
                                            <w:left w:val="none" w:sz="0" w:space="0" w:color="auto"/>
                                            <w:bottom w:val="none" w:sz="0" w:space="0" w:color="auto"/>
                                            <w:right w:val="none" w:sz="0" w:space="0" w:color="auto"/>
                                          </w:divBdr>
                                        </w:div>
                                        <w:div w:id="365182974">
                                          <w:marLeft w:val="60"/>
                                          <w:marRight w:val="0"/>
                                          <w:marTop w:val="0"/>
                                          <w:marBottom w:val="0"/>
                                          <w:divBdr>
                                            <w:top w:val="none" w:sz="0" w:space="0" w:color="auto"/>
                                            <w:left w:val="none" w:sz="0" w:space="0" w:color="auto"/>
                                            <w:bottom w:val="none" w:sz="0" w:space="0" w:color="auto"/>
                                            <w:right w:val="none" w:sz="0" w:space="0" w:color="auto"/>
                                          </w:divBdr>
                                        </w:div>
                                      </w:divsChild>
                                    </w:div>
                                    <w:div w:id="462893558">
                                      <w:marLeft w:val="0"/>
                                      <w:marRight w:val="0"/>
                                      <w:marTop w:val="0"/>
                                      <w:marBottom w:val="0"/>
                                      <w:divBdr>
                                        <w:top w:val="none" w:sz="0" w:space="0" w:color="auto"/>
                                        <w:left w:val="none" w:sz="0" w:space="0" w:color="auto"/>
                                        <w:bottom w:val="none" w:sz="0" w:space="0" w:color="auto"/>
                                        <w:right w:val="none" w:sz="0" w:space="0" w:color="auto"/>
                                      </w:divBdr>
                                      <w:divsChild>
                                        <w:div w:id="1519269449">
                                          <w:marLeft w:val="0"/>
                                          <w:marRight w:val="0"/>
                                          <w:marTop w:val="120"/>
                                          <w:marBottom w:val="0"/>
                                          <w:divBdr>
                                            <w:top w:val="none" w:sz="0" w:space="0" w:color="auto"/>
                                            <w:left w:val="none" w:sz="0" w:space="0" w:color="auto"/>
                                            <w:bottom w:val="none" w:sz="0" w:space="0" w:color="auto"/>
                                            <w:right w:val="none" w:sz="0" w:space="0" w:color="auto"/>
                                          </w:divBdr>
                                          <w:divsChild>
                                            <w:div w:id="6061671">
                                              <w:marLeft w:val="0"/>
                                              <w:marRight w:val="0"/>
                                              <w:marTop w:val="0"/>
                                              <w:marBottom w:val="0"/>
                                              <w:divBdr>
                                                <w:top w:val="none" w:sz="0" w:space="0" w:color="auto"/>
                                                <w:left w:val="none" w:sz="0" w:space="0" w:color="auto"/>
                                                <w:bottom w:val="none" w:sz="0" w:space="0" w:color="auto"/>
                                                <w:right w:val="none" w:sz="0" w:space="0" w:color="auto"/>
                                              </w:divBdr>
                                              <w:divsChild>
                                                <w:div w:id="906455107">
                                                  <w:marLeft w:val="0"/>
                                                  <w:marRight w:val="0"/>
                                                  <w:marTop w:val="0"/>
                                                  <w:marBottom w:val="0"/>
                                                  <w:divBdr>
                                                    <w:top w:val="none" w:sz="0" w:space="0" w:color="auto"/>
                                                    <w:left w:val="none" w:sz="0" w:space="0" w:color="auto"/>
                                                    <w:bottom w:val="none" w:sz="0" w:space="0" w:color="auto"/>
                                                    <w:right w:val="none" w:sz="0" w:space="0" w:color="auto"/>
                                                  </w:divBdr>
                                                  <w:divsChild>
                                                    <w:div w:id="1061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0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6_RCRPC_FC_Final_good__11X17_Size_0919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th%20Street%20Corridor%20PowerPoint_8-7-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b_All_TIPs_AMs_Combin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Resolution24-01.pdf" TargetMode="External"/><Relationship Id="rId4" Type="http://schemas.openxmlformats.org/officeDocument/2006/relationships/settings" Target="settings.xml"/><Relationship Id="rId9" Type="http://schemas.openxmlformats.org/officeDocument/2006/relationships/hyperlink" Target="3_05-09-23%20TAC_Minutes%20Draft.pdf" TargetMode="External"/><Relationship Id="rId14" Type="http://schemas.openxmlformats.org/officeDocument/2006/relationships/hyperlink" Target="7_Public_Infor_on_LRTP%20Update_n_Federal%20Grant%20Opportunities_0731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o8iQh+CzFYCZFIWVMFgZrBzw==">AMUW2mUGXvU8uYL4e1kcw8srtSRo2IZ8MB9bkiRA3M3c73FseActBHGQaOM5WYk82gG62IZOnzhoThG5qXldsEQwU5kDU4DwMbRzCHd1lRahmolGOMgl1rU=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Kalish</dc:creator>
  <cp:lastModifiedBy>Pong Wu</cp:lastModifiedBy>
  <cp:revision>16</cp:revision>
  <cp:lastPrinted>2022-10-05T17:07:00Z</cp:lastPrinted>
  <dcterms:created xsi:type="dcterms:W3CDTF">2023-07-31T11:47:00Z</dcterms:created>
  <dcterms:modified xsi:type="dcterms:W3CDTF">2023-08-08T04:59:00Z</dcterms:modified>
</cp:coreProperties>
</file>